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8E0E" w14:textId="77777777" w:rsidR="004B0408" w:rsidRDefault="004B0408" w:rsidP="00B220BE">
      <w:pPr>
        <w:pStyle w:val="Body"/>
        <w:rPr>
          <w:rFonts w:ascii="Calibri" w:eastAsia="Calibri" w:hAnsi="Calibri" w:cs="Calibri"/>
          <w:b/>
          <w:bCs/>
        </w:rPr>
      </w:pPr>
      <w:r>
        <w:rPr>
          <w:rFonts w:ascii="Calibri" w:hAnsi="Calibri"/>
          <w:b/>
          <w:bCs/>
        </w:rPr>
        <w:t>In-Person Justification Letter</w:t>
      </w:r>
    </w:p>
    <w:p w14:paraId="2DBD9823" w14:textId="77777777" w:rsidR="004B0408" w:rsidRDefault="004B0408" w:rsidP="00B220BE">
      <w:pPr>
        <w:pStyle w:val="Body"/>
        <w:rPr>
          <w:rFonts w:ascii="Calibri" w:eastAsia="Calibri" w:hAnsi="Calibri" w:cs="Calibri"/>
          <w:b/>
          <w:bCs/>
          <w:shd w:val="clear" w:color="auto" w:fill="EEECE1"/>
        </w:rPr>
      </w:pPr>
      <w:r>
        <w:rPr>
          <w:rFonts w:ascii="Calibri" w:hAnsi="Calibri"/>
          <w:b/>
          <w:bCs/>
          <w:shd w:val="clear" w:color="auto" w:fill="EEECE1"/>
          <w:lang w:val="de-DE"/>
        </w:rPr>
        <w:t>&lt;Date&gt;</w:t>
      </w:r>
    </w:p>
    <w:p w14:paraId="43985540" w14:textId="77777777" w:rsidR="00B220BE" w:rsidRDefault="00B220BE" w:rsidP="00B220BE">
      <w:pPr>
        <w:pStyle w:val="Body"/>
        <w:rPr>
          <w:rFonts w:ascii="Calibri" w:hAnsi="Calibri"/>
        </w:rPr>
      </w:pPr>
    </w:p>
    <w:p w14:paraId="5D8243AA" w14:textId="460B5AC8" w:rsidR="004B0408" w:rsidRDefault="004B0408" w:rsidP="00B220BE">
      <w:pPr>
        <w:pStyle w:val="Body"/>
        <w:rPr>
          <w:rFonts w:ascii="Calibri" w:hAnsi="Calibri"/>
          <w:b/>
          <w:bCs/>
          <w:shd w:val="clear" w:color="auto" w:fill="EEECE1"/>
        </w:rPr>
      </w:pPr>
      <w:r>
        <w:rPr>
          <w:rFonts w:ascii="Calibri" w:hAnsi="Calibri"/>
        </w:rPr>
        <w:t>Dear &lt;</w:t>
      </w:r>
      <w:r>
        <w:rPr>
          <w:rFonts w:ascii="Calibri" w:hAnsi="Calibri"/>
          <w:b/>
          <w:bCs/>
          <w:shd w:val="clear" w:color="auto" w:fill="EEECE1"/>
          <w:lang w:val="it-IT"/>
        </w:rPr>
        <w:t>Supervisor</w:t>
      </w:r>
      <w:r>
        <w:rPr>
          <w:rFonts w:ascii="Calibri" w:hAnsi="Calibri"/>
          <w:b/>
          <w:bCs/>
          <w:shd w:val="clear" w:color="auto" w:fill="EEECE1"/>
        </w:rPr>
        <w:t>’s name&gt;,</w:t>
      </w:r>
    </w:p>
    <w:p w14:paraId="3CA67F07" w14:textId="77777777" w:rsidR="00B220BE" w:rsidRDefault="00B220BE" w:rsidP="00B220BE">
      <w:pPr>
        <w:pStyle w:val="Body"/>
        <w:rPr>
          <w:rFonts w:ascii="Calibri" w:eastAsia="Calibri" w:hAnsi="Calibri" w:cs="Calibri"/>
          <w:b/>
          <w:bCs/>
        </w:rPr>
      </w:pPr>
    </w:p>
    <w:p w14:paraId="696ABF80" w14:textId="5A63F740" w:rsidR="004B0408" w:rsidRDefault="004B0408" w:rsidP="00B220BE">
      <w:pPr>
        <w:pStyle w:val="Body"/>
        <w:rPr>
          <w:rFonts w:ascii="Calibri" w:hAnsi="Calibri"/>
        </w:rPr>
      </w:pPr>
      <w:r>
        <w:rPr>
          <w:rFonts w:ascii="Calibri" w:hAnsi="Calibri"/>
        </w:rPr>
        <w:t>I would like to attend DIA</w:t>
      </w:r>
      <w:r>
        <w:rPr>
          <w:rFonts w:ascii="Calibri" w:hAnsi="Calibri" w:cs="Times New Roman" w:hint="cs"/>
          <w:rtl/>
        </w:rPr>
        <w:t>’</w:t>
      </w:r>
      <w:r>
        <w:rPr>
          <w:rFonts w:ascii="Calibri" w:hAnsi="Calibri"/>
        </w:rPr>
        <w:t>s in-person Regulatory Submissions, Information, and Document Management Forum Feb</w:t>
      </w:r>
      <w:r w:rsidR="00B220BE">
        <w:rPr>
          <w:rFonts w:ascii="Calibri" w:hAnsi="Calibri"/>
        </w:rPr>
        <w:t>ruary</w:t>
      </w:r>
      <w:r>
        <w:rPr>
          <w:rFonts w:ascii="Calibri" w:hAnsi="Calibri"/>
        </w:rPr>
        <w:t xml:space="preserve"> 14 - 16, 2022 in Bethesda, Maryland. </w:t>
      </w:r>
    </w:p>
    <w:p w14:paraId="48112592" w14:textId="77777777" w:rsidR="00B220BE" w:rsidRDefault="00B220BE" w:rsidP="00B220BE">
      <w:pPr>
        <w:pStyle w:val="Body"/>
        <w:rPr>
          <w:rFonts w:ascii="Calibri" w:eastAsia="Calibri" w:hAnsi="Calibri" w:cs="Calibri"/>
        </w:rPr>
      </w:pPr>
    </w:p>
    <w:p w14:paraId="3F417D2C" w14:textId="7760776C" w:rsidR="004B0408" w:rsidRPr="00C519C3" w:rsidRDefault="004B0408" w:rsidP="00C519C3">
      <w:pPr>
        <w:rPr>
          <w:rFonts w:ascii="Calibri" w:hAnsi="Calibri" w:cs="Arial Unicode MS"/>
          <w:color w:val="000000"/>
          <w:sz w:val="22"/>
          <w:szCs w:val="22"/>
          <w14:textOutline w14:w="0" w14:cap="flat" w14:cmpd="sng" w14:algn="ctr">
            <w14:noFill/>
            <w14:prstDash w14:val="solid"/>
            <w14:bevel/>
          </w14:textOutline>
        </w:rPr>
      </w:pPr>
      <w:r w:rsidRPr="00C519C3">
        <w:rPr>
          <w:rFonts w:ascii="Calibri" w:hAnsi="Calibri"/>
          <w:sz w:val="22"/>
          <w:szCs w:val="22"/>
        </w:rPr>
        <w:t xml:space="preserve">This Forum provides multiple opportunities for networking, knowledge sharing, and education from industry and regulatory stakeholders working across the scope of regulatory information to examine current and evolving data standards and requirements and effective regulatory information management approaches to align related systems. The Forum presents four tracks: Regulatory Informatics Business, Regulatory Informatics Technology, Electronic Regulatory Submissions (ERS), and Electronic Document Management (EDM). Additionally, I will be able to </w:t>
      </w:r>
      <w:r w:rsidR="00241824" w:rsidRPr="00C519C3">
        <w:rPr>
          <w:rFonts w:ascii="Calibri" w:hAnsi="Calibri"/>
          <w:sz w:val="22"/>
          <w:szCs w:val="22"/>
        </w:rPr>
        <w:t xml:space="preserve">network in </w:t>
      </w:r>
      <w:r w:rsidRPr="00C519C3">
        <w:rPr>
          <w:rFonts w:ascii="Calibri" w:hAnsi="Calibri"/>
          <w:sz w:val="22"/>
          <w:szCs w:val="22"/>
        </w:rPr>
        <w:t>the exhibit hall</w:t>
      </w:r>
      <w:r w:rsidR="00F85C5C" w:rsidRPr="00C519C3">
        <w:rPr>
          <w:rFonts w:ascii="Calibri" w:hAnsi="Calibri"/>
          <w:sz w:val="22"/>
          <w:szCs w:val="22"/>
        </w:rPr>
        <w:t>,</w:t>
      </w:r>
      <w:r w:rsidRPr="00C519C3">
        <w:rPr>
          <w:rFonts w:ascii="Calibri" w:hAnsi="Calibri"/>
          <w:sz w:val="22"/>
          <w:szCs w:val="22"/>
        </w:rPr>
        <w:t xml:space="preserve"> </w:t>
      </w:r>
      <w:r w:rsidR="00241824" w:rsidRPr="00C519C3">
        <w:rPr>
          <w:rFonts w:ascii="Calibri" w:hAnsi="Calibri"/>
          <w:sz w:val="22"/>
          <w:szCs w:val="22"/>
        </w:rPr>
        <w:t xml:space="preserve">attend the </w:t>
      </w:r>
      <w:r w:rsidRPr="00C519C3">
        <w:rPr>
          <w:rFonts w:ascii="Calibri" w:hAnsi="Calibri"/>
          <w:sz w:val="22"/>
          <w:szCs w:val="22"/>
        </w:rPr>
        <w:t>round tables, and an open community meeting.</w:t>
      </w:r>
      <w:r w:rsidR="00241824" w:rsidRPr="00C519C3">
        <w:rPr>
          <w:rFonts w:ascii="Calibri" w:hAnsi="Calibri"/>
          <w:sz w:val="22"/>
          <w:szCs w:val="22"/>
        </w:rPr>
        <w:t xml:space="preserve"> </w:t>
      </w:r>
      <w:r w:rsidR="00C519C3" w:rsidRPr="00C519C3">
        <w:rPr>
          <w:rFonts w:ascii="Calibri" w:hAnsi="Calibri"/>
          <w:sz w:val="22"/>
          <w:szCs w:val="22"/>
        </w:rPr>
        <w:t xml:space="preserve"> </w:t>
      </w:r>
      <w:bookmarkStart w:id="0" w:name="_Hlk84241520"/>
      <w:r w:rsidR="00C519C3" w:rsidRPr="00C519C3">
        <w:rPr>
          <w:rFonts w:ascii="Calibri" w:hAnsi="Calibri" w:cs="Arial Unicode MS"/>
          <w:color w:val="000000"/>
          <w:sz w:val="22"/>
          <w:szCs w:val="22"/>
          <w14:textOutline w14:w="0" w14:cap="flat" w14:cmpd="sng" w14:algn="ctr">
            <w14:noFill/>
            <w14:prstDash w14:val="solid"/>
            <w14:bevel/>
          </w14:textOutline>
        </w:rPr>
        <w:t xml:space="preserve">The in-person </w:t>
      </w:r>
      <w:r w:rsidR="00C519C3">
        <w:rPr>
          <w:rFonts w:ascii="Calibri" w:hAnsi="Calibri" w:cs="Arial Unicode MS"/>
          <w:color w:val="000000"/>
          <w:sz w:val="22"/>
          <w:szCs w:val="22"/>
          <w14:textOutline w14:w="0" w14:cap="flat" w14:cmpd="sng" w14:algn="ctr">
            <w14:noFill/>
            <w14:prstDash w14:val="solid"/>
            <w14:bevel/>
          </w14:textOutline>
        </w:rPr>
        <w:t>forum</w:t>
      </w:r>
      <w:r w:rsidR="00C519C3" w:rsidRPr="00C519C3">
        <w:rPr>
          <w:rFonts w:ascii="Calibri" w:hAnsi="Calibri" w:cs="Arial Unicode MS"/>
          <w:color w:val="000000"/>
          <w:sz w:val="22"/>
          <w:szCs w:val="22"/>
          <w14:textOutline w14:w="0" w14:cap="flat" w14:cmpd="sng" w14:algn="ctr">
            <w14:noFill/>
            <w14:prstDash w14:val="solid"/>
            <w14:bevel/>
          </w14:textOutline>
        </w:rPr>
        <w:t xml:space="preserve"> also includes digital benefits post-meeting.  Access to all session recordings will be available to registered attendees for two months.</w:t>
      </w:r>
    </w:p>
    <w:bookmarkEnd w:id="0"/>
    <w:p w14:paraId="4E6BDB7F" w14:textId="77777777" w:rsidR="004B0408" w:rsidRDefault="004B0408" w:rsidP="00B220BE">
      <w:pPr>
        <w:pStyle w:val="Body"/>
        <w:rPr>
          <w:rFonts w:ascii="Calibri" w:eastAsia="Calibri" w:hAnsi="Calibri" w:cs="Calibri"/>
        </w:rPr>
      </w:pPr>
      <w:r>
        <w:rPr>
          <w:rFonts w:ascii="Calibri" w:hAnsi="Calibri"/>
        </w:rPr>
        <w:t xml:space="preserve"> </w:t>
      </w:r>
    </w:p>
    <w:p w14:paraId="178C04AA" w14:textId="09DAF6F9" w:rsidR="00901FCE" w:rsidRDefault="00901FCE" w:rsidP="00B220BE">
      <w:pPr>
        <w:rPr>
          <w:rFonts w:asciiTheme="minorHAnsi" w:hAnsiTheme="minorHAnsi" w:cstheme="minorHAnsi"/>
          <w:sz w:val="22"/>
          <w:szCs w:val="22"/>
        </w:rPr>
      </w:pPr>
      <w:r w:rsidRPr="00901FCE">
        <w:rPr>
          <w:rFonts w:asciiTheme="minorHAnsi" w:hAnsiTheme="minorHAnsi" w:cstheme="minorHAnsi"/>
          <w:sz w:val="22"/>
          <w:szCs w:val="22"/>
        </w:rPr>
        <w:t>DIA</w:t>
      </w:r>
      <w:r w:rsidRPr="00901FCE">
        <w:rPr>
          <w:rFonts w:asciiTheme="minorHAnsi" w:hAnsiTheme="minorHAnsi" w:cstheme="minorHAnsi"/>
          <w:b/>
          <w:bCs/>
          <w:sz w:val="22"/>
          <w:szCs w:val="22"/>
        </w:rPr>
        <w:t xml:space="preserve"> </w:t>
      </w:r>
      <w:proofErr w:type="gramStart"/>
      <w:r w:rsidRPr="00901FCE">
        <w:rPr>
          <w:rFonts w:asciiTheme="minorHAnsi" w:hAnsiTheme="minorHAnsi" w:cstheme="minorHAnsi"/>
          <w:sz w:val="22"/>
          <w:szCs w:val="22"/>
        </w:rPr>
        <w:t>is dedicated to providing</w:t>
      </w:r>
      <w:proofErr w:type="gramEnd"/>
      <w:r w:rsidRPr="00901FCE">
        <w:rPr>
          <w:rFonts w:asciiTheme="minorHAnsi" w:hAnsiTheme="minorHAnsi" w:cstheme="minorHAnsi"/>
          <w:sz w:val="22"/>
          <w:szCs w:val="22"/>
        </w:rPr>
        <w:t xml:space="preserve"> a safe event experience for all participants and others involved.  DIA has made the decision that all participants at in-person DIA Meetings, Workshops, Forums, and Conferences, whether a presenter, attendee, exhibitor, staff, guest, or vendor will be required to be fully vaccinated.  DIA intends to follow relevant laws, recommendations, and guidance provided by national, </w:t>
      </w:r>
      <w:proofErr w:type="gramStart"/>
      <w:r w:rsidRPr="00901FCE">
        <w:rPr>
          <w:rFonts w:asciiTheme="minorHAnsi" w:hAnsiTheme="minorHAnsi" w:cstheme="minorHAnsi"/>
          <w:sz w:val="22"/>
          <w:szCs w:val="22"/>
        </w:rPr>
        <w:t>state</w:t>
      </w:r>
      <w:proofErr w:type="gramEnd"/>
      <w:r w:rsidRPr="00901FCE">
        <w:rPr>
          <w:rFonts w:asciiTheme="minorHAnsi" w:hAnsiTheme="minorHAnsi" w:cstheme="minorHAnsi"/>
          <w:sz w:val="22"/>
          <w:szCs w:val="22"/>
        </w:rPr>
        <w:t xml:space="preserve"> and local health authorities.  In the United States, DIA will follow the guidance of the US Centers for Disease Control and Prevention (CDC), World Health Organization (WHO), and/or the state, county, and local health authorities where the meeting is being hosted.</w:t>
      </w:r>
    </w:p>
    <w:p w14:paraId="77182971" w14:textId="77777777" w:rsidR="00B220BE" w:rsidRDefault="00B220BE" w:rsidP="00B220BE">
      <w:pPr>
        <w:rPr>
          <w:rFonts w:ascii="Calibri" w:hAnsi="Calibri" w:cs="Arial Unicode MS"/>
          <w:color w:val="000000"/>
          <w:sz w:val="22"/>
          <w:szCs w:val="22"/>
          <w14:textOutline w14:w="0" w14:cap="flat" w14:cmpd="sng" w14:algn="ctr">
            <w14:noFill/>
            <w14:prstDash w14:val="solid"/>
            <w14:bevel/>
          </w14:textOutline>
        </w:rPr>
      </w:pPr>
    </w:p>
    <w:p w14:paraId="1AD0812A" w14:textId="13BBCFC6" w:rsidR="004B0408" w:rsidRDefault="004B0408" w:rsidP="00B220BE">
      <w:pPr>
        <w:rPr>
          <w:rFonts w:ascii="Calibri" w:eastAsia="Calibri" w:hAnsi="Calibri" w:cs="Calibri"/>
          <w:color w:val="000000"/>
          <w:sz w:val="22"/>
          <w:szCs w:val="22"/>
          <w14:textOutline w14:w="0" w14:cap="flat" w14:cmpd="sng" w14:algn="ctr">
            <w14:noFill/>
            <w14:prstDash w14:val="solid"/>
            <w14:bevel/>
          </w14:textOutline>
        </w:rPr>
      </w:pPr>
      <w:r>
        <w:rPr>
          <w:rFonts w:ascii="Calibri" w:hAnsi="Calibri" w:cs="Arial Unicode MS"/>
          <w:color w:val="000000"/>
          <w:sz w:val="22"/>
          <w:szCs w:val="22"/>
          <w14:textOutline w14:w="0" w14:cap="flat" w14:cmpd="sng" w14:algn="ctr">
            <w14:noFill/>
            <w14:prstDash w14:val="solid"/>
            <w14:bevel/>
          </w14:textOutline>
        </w:rPr>
        <w:t>I am seeking your support in attending this Forum. The registration fees are estimated below. </w:t>
      </w:r>
    </w:p>
    <w:p w14:paraId="4BF7DC8F" w14:textId="77777777" w:rsidR="004B0408" w:rsidRDefault="004B0408" w:rsidP="004B0408">
      <w:pPr>
        <w:spacing w:before="100" w:after="100"/>
        <w:rPr>
          <w:rFonts w:ascii="Calibri" w:eastAsia="Calibri" w:hAnsi="Calibri" w:cs="Calibri"/>
          <w:b/>
          <w:bCs/>
          <w:color w:val="000000"/>
          <w:sz w:val="22"/>
          <w:szCs w:val="22"/>
          <w14:textOutline w14:w="0" w14:cap="flat" w14:cmpd="sng" w14:algn="ctr">
            <w14:noFill/>
            <w14:prstDash w14:val="solid"/>
            <w14:bevel/>
          </w14:textOutline>
        </w:rPr>
      </w:pPr>
      <w:r>
        <w:rPr>
          <w:rFonts w:ascii="Calibri" w:eastAsia="Calibri" w:hAnsi="Calibri" w:cs="Calibri"/>
          <w:color w:val="000000"/>
          <w:sz w:val="22"/>
          <w:szCs w:val="22"/>
          <w14:textOutline w14:w="0" w14:cap="flat" w14:cmpd="sng" w14:algn="ctr">
            <w14:noFill/>
            <w14:prstDash w14:val="solid"/>
            <w14:bevel/>
          </w14:textOutline>
        </w:rPr>
        <w:br/>
      </w:r>
      <w:r>
        <w:rPr>
          <w:rFonts w:ascii="Calibri" w:hAnsi="Calibri" w:cs="Arial Unicode MS"/>
          <w:color w:val="000000"/>
          <w:sz w:val="22"/>
          <w:szCs w:val="22"/>
          <w14:textOutline w14:w="0" w14:cap="flat" w14:cmpd="sng" w14:algn="ctr">
            <w14:noFill/>
            <w14:prstDash w14:val="solid"/>
            <w14:bevel/>
          </w14:textOutline>
        </w:rPr>
        <w:t xml:space="preserve">Registration Fee: </w:t>
      </w:r>
      <w:r>
        <w:rPr>
          <w:rFonts w:ascii="Calibri" w:hAnsi="Calibri" w:cs="Arial Unicode MS"/>
          <w:b/>
          <w:bCs/>
          <w:color w:val="000000"/>
          <w:sz w:val="22"/>
          <w:szCs w:val="22"/>
          <w14:textOutline w14:w="0" w14:cap="flat" w14:cmpd="sng" w14:algn="ctr">
            <w14:noFill/>
            <w14:prstDash w14:val="solid"/>
            <w14:bevel/>
          </w14:textOutline>
        </w:rPr>
        <w:t xml:space="preserve">&lt;$XXX&gt; see below </w:t>
      </w:r>
    </w:p>
    <w:p w14:paraId="7ED52B8B" w14:textId="77777777" w:rsidR="004B0408" w:rsidRDefault="004B0408" w:rsidP="004B0408">
      <w:pPr>
        <w:spacing w:before="100" w:after="100"/>
        <w:rPr>
          <w:rFonts w:ascii="Calibri" w:eastAsia="Calibri" w:hAnsi="Calibri" w:cs="Calibri"/>
          <w:color w:val="000000"/>
          <w:sz w:val="22"/>
          <w:szCs w:val="22"/>
          <w14:textOutline w14:w="0" w14:cap="flat" w14:cmpd="sng" w14:algn="ctr">
            <w14:noFill/>
            <w14:prstDash w14:val="solid"/>
            <w14:bevel/>
          </w14:textOutline>
        </w:rPr>
      </w:pPr>
    </w:p>
    <w:p w14:paraId="52F46C48" w14:textId="77777777" w:rsidR="004B0408" w:rsidRDefault="004B0408" w:rsidP="004B0408">
      <w:pPr>
        <w:spacing w:before="100" w:after="100"/>
        <w:rPr>
          <w:rFonts w:ascii="Calibri" w:eastAsia="Calibri" w:hAnsi="Calibri" w:cs="Calibri"/>
          <w:b/>
          <w:bCs/>
          <w:color w:val="000000"/>
          <w:sz w:val="22"/>
          <w:szCs w:val="22"/>
          <w14:textOutline w14:w="0" w14:cap="flat" w14:cmpd="sng" w14:algn="ctr">
            <w14:noFill/>
            <w14:prstDash w14:val="solid"/>
            <w14:bevel/>
          </w14:textOutline>
        </w:rPr>
      </w:pPr>
      <w:r>
        <w:rPr>
          <w:rFonts w:ascii="Calibri" w:hAnsi="Calibri" w:cs="Arial Unicode MS"/>
          <w:b/>
          <w:bCs/>
          <w:color w:val="000000"/>
          <w:sz w:val="22"/>
          <w:szCs w:val="22"/>
          <w14:textOutline w14:w="0" w14:cap="flat" w14:cmpd="sng" w14:algn="ctr">
            <w14:noFill/>
            <w14:prstDash w14:val="solid"/>
            <w14:bevel/>
          </w14:textOutline>
        </w:rPr>
        <w:t>Registration Fees</w:t>
      </w:r>
    </w:p>
    <w:tbl>
      <w:tblPr>
        <w:tblW w:w="93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82"/>
        <w:gridCol w:w="2519"/>
        <w:gridCol w:w="2244"/>
      </w:tblGrid>
      <w:tr w:rsidR="004B0408" w:rsidRPr="00587DE4" w14:paraId="3C207F4E" w14:textId="77777777" w:rsidTr="004B0408">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05EAD882" w14:textId="0EA35402"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b/>
                <w:bCs/>
                <w:color w:val="000000"/>
                <w:sz w:val="22"/>
                <w:szCs w:val="22"/>
                <w14:textOutline w14:w="0" w14:cap="flat" w14:cmpd="sng" w14:algn="ctr">
                  <w14:noFill/>
                  <w14:prstDash w14:val="solid"/>
                  <w14:bevel/>
                </w14:textOutline>
              </w:rPr>
              <w:t>Early Bird Rates Through 12/1</w:t>
            </w:r>
            <w:r w:rsidR="00E12529">
              <w:rPr>
                <w:rFonts w:asciiTheme="minorHAnsi" w:hAnsiTheme="minorHAnsi" w:cstheme="minorHAnsi"/>
                <w:b/>
                <w:bCs/>
                <w:color w:val="000000"/>
                <w:sz w:val="22"/>
                <w:szCs w:val="22"/>
                <w14:textOutline w14:w="0" w14:cap="flat" w14:cmpd="sng" w14:algn="ctr">
                  <w14:noFill/>
                  <w14:prstDash w14:val="solid"/>
                  <w14:bevel/>
                </w14:textOutline>
              </w:rPr>
              <w:t>7</w:t>
            </w:r>
          </w:p>
        </w:tc>
        <w:tc>
          <w:tcPr>
            <w:tcW w:w="252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1D80983E" w14:textId="77777777" w:rsidR="004B0408" w:rsidRPr="00587DE4" w:rsidRDefault="004B0408">
            <w:pPr>
              <w:spacing w:before="100" w:after="100"/>
              <w:jc w:val="right"/>
              <w:rPr>
                <w:rFonts w:asciiTheme="minorHAnsi" w:hAnsiTheme="minorHAnsi" w:cstheme="minorHAnsi"/>
                <w:sz w:val="22"/>
                <w:szCs w:val="22"/>
              </w:rPr>
            </w:pPr>
            <w:r w:rsidRPr="00587DE4">
              <w:rPr>
                <w:rFonts w:asciiTheme="minorHAnsi" w:hAnsiTheme="minorHAnsi" w:cstheme="minorHAnsi"/>
                <w:b/>
                <w:bCs/>
                <w:color w:val="000000"/>
                <w:sz w:val="22"/>
                <w:szCs w:val="22"/>
                <w14:textOutline w14:w="0" w14:cap="flat" w14:cmpd="sng" w14:algn="ctr">
                  <w14:noFill/>
                  <w14:prstDash w14:val="solid"/>
                  <w14:bevel/>
                </w14:textOutline>
              </w:rPr>
              <w:t>Member</w:t>
            </w:r>
          </w:p>
        </w:tc>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695D5205" w14:textId="77777777" w:rsidR="004B0408" w:rsidRPr="00587DE4" w:rsidRDefault="004B0408">
            <w:pPr>
              <w:spacing w:before="100" w:after="100"/>
              <w:jc w:val="right"/>
              <w:rPr>
                <w:rFonts w:asciiTheme="minorHAnsi" w:hAnsiTheme="minorHAnsi" w:cstheme="minorHAnsi"/>
                <w:sz w:val="22"/>
                <w:szCs w:val="22"/>
              </w:rPr>
            </w:pPr>
            <w:r w:rsidRPr="00587DE4">
              <w:rPr>
                <w:rFonts w:asciiTheme="minorHAnsi" w:hAnsiTheme="minorHAnsi" w:cstheme="minorHAnsi"/>
                <w:b/>
                <w:bCs/>
                <w:color w:val="000000"/>
                <w:sz w:val="22"/>
                <w:szCs w:val="22"/>
                <w14:textOutline w14:w="0" w14:cap="flat" w14:cmpd="sng" w14:algn="ctr">
                  <w14:noFill/>
                  <w14:prstDash w14:val="solid"/>
                  <w14:bevel/>
                </w14:textOutline>
              </w:rPr>
              <w:t>Nonmember</w:t>
            </w:r>
          </w:p>
        </w:tc>
      </w:tr>
      <w:tr w:rsidR="004B0408" w:rsidRPr="00587DE4" w14:paraId="55B4B203" w14:textId="77777777" w:rsidTr="004B0408">
        <w:trPr>
          <w:trHeight w:val="44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5C0A5FB"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Academic/Charitable/Non-Profit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0AAC7570"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$759</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152208B5"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$1,009</w:t>
            </w:r>
          </w:p>
        </w:tc>
      </w:tr>
      <w:tr w:rsidR="004B0408" w:rsidRPr="00587DE4" w14:paraId="2DCE6C8E" w14:textId="77777777" w:rsidTr="004B0408">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1E0804"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Government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B263CA5"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$759</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F172D0"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$1,009</w:t>
            </w:r>
          </w:p>
        </w:tc>
      </w:tr>
      <w:tr w:rsidR="004B0408" w:rsidRPr="00587DE4" w14:paraId="612FBAEA" w14:textId="77777777" w:rsidTr="004B0408">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3275901"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Industry</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778E57E6" w14:textId="77777777" w:rsidR="004B0408" w:rsidRPr="00587DE4" w:rsidRDefault="004B0408">
            <w:pPr>
              <w:spacing w:before="100" w:after="100"/>
              <w:jc w:val="right"/>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$1,649</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2ACEF8E9"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$1,899</w:t>
            </w:r>
          </w:p>
        </w:tc>
      </w:tr>
      <w:tr w:rsidR="004B0408" w:rsidRPr="00587DE4" w14:paraId="6B7AE737" w14:textId="77777777" w:rsidTr="004B0408">
        <w:trPr>
          <w:trHeight w:val="223"/>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7F228CA7" w14:textId="1CA9C995"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b/>
                <w:bCs/>
                <w:color w:val="000000"/>
                <w:sz w:val="22"/>
                <w:szCs w:val="22"/>
                <w14:textOutline w14:w="0" w14:cap="flat" w14:cmpd="sng" w14:algn="ctr">
                  <w14:noFill/>
                  <w14:prstDash w14:val="solid"/>
                  <w14:bevel/>
                </w14:textOutline>
              </w:rPr>
              <w:t>Advance Rates Through 1/1</w:t>
            </w:r>
            <w:r w:rsidR="00E12529">
              <w:rPr>
                <w:rFonts w:asciiTheme="minorHAnsi" w:hAnsiTheme="minorHAnsi" w:cstheme="minorHAnsi"/>
                <w:b/>
                <w:bCs/>
                <w:color w:val="000000"/>
                <w:sz w:val="22"/>
                <w:szCs w:val="22"/>
                <w14:textOutline w14:w="0" w14:cap="flat" w14:cmpd="sng" w14:algn="ctr">
                  <w14:noFill/>
                  <w14:prstDash w14:val="solid"/>
                  <w14:bevel/>
                </w14:textOutline>
              </w:rPr>
              <w:t>4</w:t>
            </w:r>
          </w:p>
        </w:tc>
      </w:tr>
      <w:tr w:rsidR="004B0408" w:rsidRPr="00587DE4" w14:paraId="7652C540" w14:textId="77777777" w:rsidTr="004B0408">
        <w:trPr>
          <w:trHeight w:val="44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5050F41"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Academic/Charitable/Non-Profit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0E272E92"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$834</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1032577B"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$1,084</w:t>
            </w:r>
          </w:p>
        </w:tc>
      </w:tr>
      <w:tr w:rsidR="004B0408" w:rsidRPr="00587DE4" w14:paraId="3E03EBCE" w14:textId="77777777" w:rsidTr="004B0408">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661199"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lastRenderedPageBreak/>
              <w:t>Government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BE0368"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$834</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958B0C"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$1,084</w:t>
            </w:r>
          </w:p>
        </w:tc>
      </w:tr>
      <w:tr w:rsidR="004B0408" w:rsidRPr="00587DE4" w14:paraId="5DBAC21E" w14:textId="77777777" w:rsidTr="004B0408">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77A0A44"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Industry</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FE8A7AC"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$1,724</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7B754A92"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$1,974</w:t>
            </w:r>
          </w:p>
        </w:tc>
      </w:tr>
      <w:tr w:rsidR="004B0408" w:rsidRPr="00587DE4" w14:paraId="3ABE6A32" w14:textId="77777777" w:rsidTr="004B0408">
        <w:trPr>
          <w:trHeight w:val="223"/>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60B5D522" w14:textId="7CAF5B90"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b/>
                <w:bCs/>
                <w:color w:val="000000"/>
                <w:sz w:val="22"/>
                <w:szCs w:val="22"/>
                <w14:textOutline w14:w="0" w14:cap="flat" w14:cmpd="sng" w14:algn="ctr">
                  <w14:noFill/>
                  <w14:prstDash w14:val="solid"/>
                  <w14:bevel/>
                </w14:textOutline>
              </w:rPr>
              <w:t>Standard Rates Beginning 1/1</w:t>
            </w:r>
            <w:r w:rsidR="00E12529">
              <w:rPr>
                <w:rFonts w:asciiTheme="minorHAnsi" w:hAnsiTheme="minorHAnsi" w:cstheme="minorHAnsi"/>
                <w:b/>
                <w:bCs/>
                <w:color w:val="000000"/>
                <w:sz w:val="22"/>
                <w:szCs w:val="22"/>
                <w14:textOutline w14:w="0" w14:cap="flat" w14:cmpd="sng" w14:algn="ctr">
                  <w14:noFill/>
                  <w14:prstDash w14:val="solid"/>
                  <w14:bevel/>
                </w14:textOutline>
              </w:rPr>
              <w:t>5</w:t>
            </w:r>
          </w:p>
        </w:tc>
      </w:tr>
      <w:tr w:rsidR="004B0408" w:rsidRPr="00587DE4" w14:paraId="32B136FC" w14:textId="77777777" w:rsidTr="004B0408">
        <w:trPr>
          <w:trHeight w:val="44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5FCC8C5"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Academic/Charitable/Non-Profit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DAF07C8"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$984</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7ECA51CE"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$1,234</w:t>
            </w:r>
          </w:p>
        </w:tc>
      </w:tr>
      <w:tr w:rsidR="004B0408" w:rsidRPr="00587DE4" w14:paraId="0EF7A295" w14:textId="77777777" w:rsidTr="004B0408">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9731CB"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Government (Full Time)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A5E2730"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$984</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12529A"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$1,234</w:t>
            </w:r>
          </w:p>
        </w:tc>
      </w:tr>
      <w:tr w:rsidR="004B0408" w:rsidRPr="00587DE4" w14:paraId="6555235E" w14:textId="77777777" w:rsidTr="004B0408">
        <w:trPr>
          <w:trHeight w:val="223"/>
        </w:trPr>
        <w:tc>
          <w:tcPr>
            <w:tcW w:w="458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D24F04A" w14:textId="77777777" w:rsidR="004B0408" w:rsidRPr="00587DE4" w:rsidRDefault="004B0408">
            <w:pPr>
              <w:spacing w:before="100" w:after="100"/>
              <w:rPr>
                <w:rFonts w:asciiTheme="minorHAnsi" w:hAnsiTheme="minorHAnsi" w:cstheme="minorHAnsi"/>
                <w:sz w:val="22"/>
                <w:szCs w:val="22"/>
              </w:rPr>
            </w:pPr>
            <w:r w:rsidRPr="00587DE4">
              <w:rPr>
                <w:rFonts w:asciiTheme="minorHAnsi" w:hAnsiTheme="minorHAnsi" w:cstheme="minorHAnsi"/>
                <w:color w:val="000000"/>
                <w:sz w:val="22"/>
                <w:szCs w:val="22"/>
                <w14:textOutline w14:w="0" w14:cap="flat" w14:cmpd="sng" w14:algn="ctr">
                  <w14:noFill/>
                  <w14:prstDash w14:val="solid"/>
                  <w14:bevel/>
                </w14:textOutline>
              </w:rPr>
              <w:t>Industry</w:t>
            </w:r>
          </w:p>
        </w:tc>
        <w:tc>
          <w:tcPr>
            <w:tcW w:w="25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1D232FA3"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$1,874</w:t>
            </w:r>
          </w:p>
        </w:tc>
        <w:tc>
          <w:tcPr>
            <w:tcW w:w="2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9E73124" w14:textId="77777777" w:rsidR="004B0408" w:rsidRPr="00587DE4" w:rsidRDefault="004B0408">
            <w:pPr>
              <w:pStyle w:val="Default"/>
              <w:spacing w:before="100" w:after="100" w:line="240" w:lineRule="auto"/>
              <w:jc w:val="right"/>
              <w:rPr>
                <w:rFonts w:asciiTheme="minorHAnsi" w:hAnsiTheme="minorHAnsi" w:cstheme="minorHAnsi"/>
                <w:sz w:val="22"/>
                <w:szCs w:val="22"/>
              </w:rPr>
            </w:pPr>
            <w:r w:rsidRPr="00587DE4">
              <w:rPr>
                <w:rFonts w:asciiTheme="minorHAnsi" w:hAnsiTheme="minorHAnsi" w:cstheme="minorHAnsi"/>
                <w:sz w:val="22"/>
                <w:szCs w:val="22"/>
              </w:rPr>
              <w:t>$2,124</w:t>
            </w:r>
          </w:p>
        </w:tc>
      </w:tr>
    </w:tbl>
    <w:p w14:paraId="0E3ABF91" w14:textId="77777777" w:rsidR="004B0408" w:rsidRDefault="004B0408" w:rsidP="004B0408">
      <w:pPr>
        <w:widowControl w:val="0"/>
        <w:spacing w:before="100" w:after="100"/>
        <w:rPr>
          <w:rFonts w:ascii="Calibri" w:eastAsia="Calibri" w:hAnsi="Calibri" w:cs="Calibri"/>
          <w:b/>
          <w:bCs/>
          <w:color w:val="000000"/>
          <w:sz w:val="22"/>
          <w:szCs w:val="22"/>
          <w14:textOutline w14:w="0" w14:cap="flat" w14:cmpd="sng" w14:algn="ctr">
            <w14:noFill/>
            <w14:prstDash w14:val="solid"/>
            <w14:bevel/>
          </w14:textOutline>
        </w:rPr>
      </w:pPr>
    </w:p>
    <w:p w14:paraId="7ED3DF29" w14:textId="77777777" w:rsidR="004B0408" w:rsidRDefault="004B0408" w:rsidP="004B0408">
      <w:pPr>
        <w:spacing w:before="100" w:after="100"/>
        <w:rPr>
          <w:rFonts w:ascii="Calibri" w:eastAsia="Calibri" w:hAnsi="Calibri" w:cs="Calibri"/>
          <w:color w:val="000000"/>
          <w:sz w:val="22"/>
          <w:szCs w:val="22"/>
          <w14:textOutline w14:w="0" w14:cap="flat" w14:cmpd="sng" w14:algn="ctr">
            <w14:noFill/>
            <w14:prstDash w14:val="solid"/>
            <w14:bevel/>
          </w14:textOutline>
        </w:rPr>
      </w:pPr>
      <w:r>
        <w:rPr>
          <w:rFonts w:ascii="Calibri" w:hAnsi="Calibri" w:cs="Arial Unicode MS"/>
          <w:color w:val="000000"/>
          <w:sz w:val="22"/>
          <w:szCs w:val="22"/>
          <w14:textOutline w14:w="0" w14:cap="flat" w14:cmpd="sng" w14:algn="ctr">
            <w14:noFill/>
            <w14:prstDash w14:val="solid"/>
            <w14:bevel/>
          </w14:textOutline>
        </w:rPr>
        <w:t>Student Rate: $400</w:t>
      </w:r>
      <w:r>
        <w:rPr>
          <w:rFonts w:ascii="Calibri" w:eastAsia="Calibri" w:hAnsi="Calibri" w:cs="Calibri"/>
          <w:color w:val="000000"/>
          <w:sz w:val="22"/>
          <w:szCs w:val="22"/>
          <w14:textOutline w14:w="0" w14:cap="flat" w14:cmpd="sng" w14:algn="ctr">
            <w14:noFill/>
            <w14:prstDash w14:val="solid"/>
            <w14:bevel/>
          </w14:textOutline>
        </w:rPr>
        <w:br/>
      </w:r>
      <w:r>
        <w:rPr>
          <w:rFonts w:ascii="Calibri" w:hAnsi="Calibri" w:cs="Arial Unicode MS"/>
          <w:color w:val="000000"/>
          <w:sz w:val="22"/>
          <w:szCs w:val="22"/>
          <w14:textOutline w14:w="0" w14:cap="flat" w14:cmpd="sng" w14:algn="ctr">
            <w14:noFill/>
            <w14:prstDash w14:val="solid"/>
            <w14:bevel/>
          </w14:textOutline>
        </w:rPr>
        <w:t>Patient/Patient Advocate Rate: $400</w:t>
      </w:r>
    </w:p>
    <w:p w14:paraId="21251EA8" w14:textId="77777777" w:rsidR="004B0408" w:rsidRDefault="004B0408" w:rsidP="004B0408">
      <w:pPr>
        <w:spacing w:before="100" w:after="100"/>
        <w:rPr>
          <w:rFonts w:ascii="Calibri" w:eastAsia="Calibri" w:hAnsi="Calibri" w:cs="Calibri"/>
          <w:color w:val="000000"/>
          <w:sz w:val="22"/>
          <w:szCs w:val="22"/>
          <w14:textOutline w14:w="0" w14:cap="flat" w14:cmpd="sng" w14:algn="ctr">
            <w14:noFill/>
            <w14:prstDash w14:val="solid"/>
            <w14:bevel/>
          </w14:textOutline>
        </w:rPr>
      </w:pPr>
    </w:p>
    <w:p w14:paraId="2815E920" w14:textId="77777777" w:rsidR="004B0408" w:rsidRDefault="004B0408" w:rsidP="004B0408">
      <w:pPr>
        <w:spacing w:before="100" w:after="100"/>
        <w:rPr>
          <w:rFonts w:ascii="Calibri" w:eastAsia="Calibri" w:hAnsi="Calibri" w:cs="Calibri"/>
          <w:b/>
          <w:bCs/>
          <w:color w:val="000000"/>
          <w:sz w:val="22"/>
          <w:szCs w:val="22"/>
          <w14:textOutline w14:w="0" w14:cap="flat" w14:cmpd="sng" w14:algn="ctr">
            <w14:noFill/>
            <w14:prstDash w14:val="solid"/>
            <w14:bevel/>
          </w14:textOutline>
        </w:rPr>
      </w:pPr>
      <w:r>
        <w:rPr>
          <w:rFonts w:ascii="Calibri" w:hAnsi="Calibri" w:cs="Arial Unicode MS"/>
          <w:color w:val="000000"/>
          <w:sz w:val="22"/>
          <w:szCs w:val="22"/>
          <w14:textOutline w14:w="0" w14:cap="flat" w14:cmpd="sng" w14:algn="ctr">
            <w14:noFill/>
            <w14:prstDash w14:val="solid"/>
            <w14:bevel/>
          </w14:textOutline>
        </w:rPr>
        <w:t xml:space="preserve">Thank you for taking the time to review this proposal. By attending the DIA’s in-person Regulatory Submissions, Information, and Document Management Forum, I will be able to further develop my skills, knowledge, and network to benefit my career, colleagues, and </w:t>
      </w:r>
      <w:r>
        <w:rPr>
          <w:rFonts w:ascii="Calibri" w:hAnsi="Calibri" w:cs="Arial Unicode MS"/>
          <w:b/>
          <w:bCs/>
          <w:color w:val="000000"/>
          <w:sz w:val="22"/>
          <w:szCs w:val="22"/>
          <w14:textOutline w14:w="0" w14:cap="flat" w14:cmpd="sng" w14:algn="ctr">
            <w14:noFill/>
            <w14:prstDash w14:val="solid"/>
            <w14:bevel/>
          </w14:textOutline>
        </w:rPr>
        <w:t>&lt;insert name of your organization here&gt;</w:t>
      </w:r>
      <w:r>
        <w:rPr>
          <w:rFonts w:ascii="Calibri" w:hAnsi="Calibri" w:cs="Arial Unicode MS"/>
          <w:color w:val="000000"/>
          <w:sz w:val="22"/>
          <w:szCs w:val="22"/>
          <w14:textOutline w14:w="0" w14:cap="flat" w14:cmpd="sng" w14:algn="ctr">
            <w14:noFill/>
            <w14:prstDash w14:val="solid"/>
            <w14:bevel/>
          </w14:textOutline>
        </w:rPr>
        <w:t>.</w:t>
      </w:r>
    </w:p>
    <w:p w14:paraId="0A8C7C6F" w14:textId="270C9ADC" w:rsidR="004B0408" w:rsidRDefault="004B0408" w:rsidP="00BE7CFA">
      <w:pPr>
        <w:spacing w:before="100" w:after="100"/>
        <w:rPr>
          <w:rFonts w:ascii="Helvetica Neue" w:eastAsia="Helvetica Neue" w:hAnsi="Helvetica Neue" w:cs="Helvetica Neue"/>
          <w:color w:val="000000"/>
          <w:sz w:val="22"/>
          <w:szCs w:val="22"/>
          <w14:textOutline w14:w="0" w14:cap="flat" w14:cmpd="sng" w14:algn="ctr">
            <w14:noFill/>
            <w14:prstDash w14:val="solid"/>
            <w14:bevel/>
          </w14:textOutline>
        </w:rPr>
      </w:pPr>
      <w:r>
        <w:rPr>
          <w:rFonts w:ascii="Calibri" w:hAnsi="Calibri" w:cs="Arial Unicode MS"/>
          <w:color w:val="000000"/>
          <w:sz w:val="22"/>
          <w:szCs w:val="22"/>
          <w14:textOutline w14:w="0" w14:cap="flat" w14:cmpd="sng" w14:algn="ctr">
            <w14:noFill/>
            <w14:prstDash w14:val="solid"/>
            <w14:bevel/>
          </w14:textOutline>
        </w:rPr>
        <w:t>Sincerely,</w:t>
      </w:r>
    </w:p>
    <w:sectPr w:rsidR="004B0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nlo Regular">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34D"/>
    <w:multiLevelType w:val="hybridMultilevel"/>
    <w:tmpl w:val="017EB686"/>
    <w:styleLink w:val="Bullet"/>
    <w:lvl w:ilvl="0" w:tplc="D668DEE2">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809" w:hanging="809"/>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CF0439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86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120A728C">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04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E2FEC962">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22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59D8370C">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0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192036F2">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58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35D47A72">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76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BD8B11C">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94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106E8834">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2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1" w15:restartNumberingAfterBreak="0">
    <w:nsid w:val="36FC336A"/>
    <w:multiLevelType w:val="hybridMultilevel"/>
    <w:tmpl w:val="017EB686"/>
    <w:numStyleLink w:val="Bullet"/>
  </w:abstractNum>
  <w:abstractNum w:abstractNumId="2" w15:restartNumberingAfterBreak="0">
    <w:nsid w:val="4B2E7743"/>
    <w:multiLevelType w:val="hybridMultilevel"/>
    <w:tmpl w:val="538A585C"/>
    <w:lvl w:ilvl="0" w:tplc="6A128DE0">
      <w:start w:val="3"/>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tplc="624A11F4">
        <w:start w:val="1"/>
        <w:numFmt w:val="decimal"/>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8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07A7DC4">
        <w:start w:val="1"/>
        <w:numFmt w:val="decimal"/>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86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2">
      <w:lvl w:ilvl="2" w:tplc="51B27C48">
        <w:start w:val="1"/>
        <w:numFmt w:val="decimal"/>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04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3">
      <w:lvl w:ilvl="3" w:tplc="4C802C6E">
        <w:start w:val="1"/>
        <w:numFmt w:val="decimal"/>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22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4">
      <w:lvl w:ilvl="4" w:tplc="FC1A3932">
        <w:start w:val="1"/>
        <w:numFmt w:val="decimal"/>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0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5">
      <w:lvl w:ilvl="5" w:tplc="85964462">
        <w:start w:val="1"/>
        <w:numFmt w:val="decimal"/>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58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6">
      <w:lvl w:ilvl="6" w:tplc="DD0000C0">
        <w:start w:val="1"/>
        <w:numFmt w:val="decimal"/>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76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7">
      <w:lvl w:ilvl="7" w:tplc="0CF0997C">
        <w:start w:val="1"/>
        <w:numFmt w:val="decimal"/>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94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8">
      <w:lvl w:ilvl="8" w:tplc="D2F6E1A2">
        <w:start w:val="1"/>
        <w:numFmt w:val="decimal"/>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24" w:hanging="684"/>
        </w:pPr>
        <w:rPr>
          <w:rFonts w:ascii="Menlo Regular" w:eastAsia="Menlo Regular" w:hAnsi="Menlo Regular" w:cs="Menlo Regular"/>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8"/>
    <w:rsid w:val="00241824"/>
    <w:rsid w:val="004B0408"/>
    <w:rsid w:val="00512E67"/>
    <w:rsid w:val="00587DE4"/>
    <w:rsid w:val="007065A4"/>
    <w:rsid w:val="008B730D"/>
    <w:rsid w:val="00901FCE"/>
    <w:rsid w:val="00A80D00"/>
    <w:rsid w:val="00B220BE"/>
    <w:rsid w:val="00BA73F6"/>
    <w:rsid w:val="00BE7CFA"/>
    <w:rsid w:val="00C519C3"/>
    <w:rsid w:val="00D119C5"/>
    <w:rsid w:val="00E12529"/>
    <w:rsid w:val="00F85C5C"/>
    <w:rsid w:val="00FC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943E"/>
  <w15:chartTrackingRefBased/>
  <w15:docId w15:val="{1C1BD15C-8678-4C69-853C-CAA1396F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08"/>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0408"/>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sid w:val="004B0408"/>
    <w:pPr>
      <w:spacing w:after="0" w:line="240" w:lineRule="auto"/>
    </w:pPr>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Bullet">
    <w:name w:val="Bullet"/>
    <w:rsid w:val="004B0408"/>
    <w:pPr>
      <w:numPr>
        <w:numId w:val="3"/>
      </w:numPr>
    </w:pPr>
  </w:style>
  <w:style w:type="paragraph" w:styleId="NoSpacing">
    <w:name w:val="No Spacing"/>
    <w:aliases w:val="Text"/>
    <w:link w:val="NoSpacingChar"/>
    <w:uiPriority w:val="1"/>
    <w:qFormat/>
    <w:rsid w:val="00901FCE"/>
    <w:pPr>
      <w:spacing w:after="0" w:line="240" w:lineRule="auto"/>
    </w:pPr>
    <w:rPr>
      <w:rFonts w:ascii="Arial" w:eastAsia="Times New Roman" w:hAnsi="Arial" w:cs="Times New Roman"/>
      <w:color w:val="595959" w:themeColor="text1" w:themeTint="A6"/>
      <w:sz w:val="20"/>
      <w:szCs w:val="20"/>
    </w:rPr>
  </w:style>
  <w:style w:type="character" w:customStyle="1" w:styleId="NoSpacingChar">
    <w:name w:val="No Spacing Char"/>
    <w:aliases w:val="Text Char"/>
    <w:basedOn w:val="DefaultParagraphFont"/>
    <w:link w:val="NoSpacing"/>
    <w:uiPriority w:val="1"/>
    <w:locked/>
    <w:rsid w:val="00901FCE"/>
    <w:rPr>
      <w:rFonts w:ascii="Arial" w:eastAsia="Times New Roman" w:hAnsi="Arial" w:cs="Times New Roman"/>
      <w:color w:val="595959" w:themeColor="text1" w:themeTint="A6"/>
      <w:sz w:val="20"/>
      <w:szCs w:val="20"/>
    </w:rPr>
  </w:style>
  <w:style w:type="character" w:styleId="CommentReference">
    <w:name w:val="annotation reference"/>
    <w:basedOn w:val="DefaultParagraphFont"/>
    <w:uiPriority w:val="99"/>
    <w:semiHidden/>
    <w:unhideWhenUsed/>
    <w:rsid w:val="00241824"/>
    <w:rPr>
      <w:sz w:val="16"/>
      <w:szCs w:val="16"/>
    </w:rPr>
  </w:style>
  <w:style w:type="paragraph" w:styleId="CommentText">
    <w:name w:val="annotation text"/>
    <w:basedOn w:val="Normal"/>
    <w:link w:val="CommentTextChar"/>
    <w:uiPriority w:val="99"/>
    <w:semiHidden/>
    <w:unhideWhenUsed/>
    <w:rsid w:val="00241824"/>
    <w:rPr>
      <w:sz w:val="20"/>
      <w:szCs w:val="20"/>
    </w:rPr>
  </w:style>
  <w:style w:type="character" w:customStyle="1" w:styleId="CommentTextChar">
    <w:name w:val="Comment Text Char"/>
    <w:basedOn w:val="DefaultParagraphFont"/>
    <w:link w:val="CommentText"/>
    <w:uiPriority w:val="99"/>
    <w:semiHidden/>
    <w:rsid w:val="00241824"/>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824"/>
    <w:rPr>
      <w:b/>
      <w:bCs/>
    </w:rPr>
  </w:style>
  <w:style w:type="character" w:customStyle="1" w:styleId="CommentSubjectChar">
    <w:name w:val="Comment Subject Char"/>
    <w:basedOn w:val="CommentTextChar"/>
    <w:link w:val="CommentSubject"/>
    <w:uiPriority w:val="99"/>
    <w:semiHidden/>
    <w:rsid w:val="00241824"/>
    <w:rPr>
      <w:rFonts w:ascii="Times New Roman" w:eastAsia="Arial Unicode M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7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Daniele</dc:creator>
  <cp:keywords/>
  <dc:description/>
  <cp:lastModifiedBy>Jessica Roman</cp:lastModifiedBy>
  <cp:revision>5</cp:revision>
  <dcterms:created xsi:type="dcterms:W3CDTF">2021-09-30T19:19:00Z</dcterms:created>
  <dcterms:modified xsi:type="dcterms:W3CDTF">2021-10-04T16:06:00Z</dcterms:modified>
</cp:coreProperties>
</file>