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6424C1F0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DIA </w:t>
      </w:r>
      <w:r w:rsidR="001064AE">
        <w:rPr>
          <w:rFonts w:ascii="Arial" w:eastAsia="Times New Roman" w:hAnsi="Arial" w:cs="Arial"/>
          <w:b/>
          <w:sz w:val="20"/>
          <w:szCs w:val="20"/>
          <w:lang w:val="en"/>
        </w:rPr>
        <w:t>Europe 2021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, how they will make you a better employee, and help advance your organization.</w:t>
      </w:r>
    </w:p>
    <w:p w14:paraId="56BF9160" w14:textId="095166F3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This general template will get you started while allowing you to customize it to you and your organization's </w:t>
      </w:r>
      <w:r w:rsidR="00DE0D06" w:rsidRPr="006127BB">
        <w:rPr>
          <w:rFonts w:ascii="Arial" w:eastAsia="Times New Roman" w:hAnsi="Arial" w:cs="Arial"/>
          <w:b/>
          <w:sz w:val="20"/>
          <w:szCs w:val="20"/>
          <w:lang w:val="en"/>
        </w:rPr>
        <w:t>needs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6B039B65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064AE" w:rsidRPr="000E05C7">
          <w:rPr>
            <w:rStyle w:val="Hyperlink"/>
            <w:rFonts w:ascii="Arial" w:hAnsi="Arial" w:cs="Arial"/>
            <w:sz w:val="20"/>
            <w:szCs w:val="20"/>
          </w:rPr>
          <w:t>DIA Europe 2021</w:t>
        </w:r>
      </w:hyperlink>
      <w:r w:rsidR="001064AE">
        <w:rPr>
          <w:rFonts w:ascii="Arial" w:hAnsi="Arial" w:cs="Arial"/>
          <w:sz w:val="20"/>
          <w:szCs w:val="20"/>
        </w:rPr>
        <w:t xml:space="preserve"> taking place</w:t>
      </w:r>
      <w:r w:rsidR="00DE0D06">
        <w:rPr>
          <w:rFonts w:ascii="Arial" w:hAnsi="Arial" w:cs="Arial"/>
          <w:sz w:val="20"/>
          <w:szCs w:val="20"/>
        </w:rPr>
        <w:t xml:space="preserve"> on</w:t>
      </w:r>
      <w:r w:rsidR="001064AE">
        <w:rPr>
          <w:rFonts w:ascii="Arial" w:hAnsi="Arial" w:cs="Arial"/>
          <w:sz w:val="20"/>
          <w:szCs w:val="20"/>
        </w:rPr>
        <w:t xml:space="preserve"> 15-19 March 2021 virtually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5EFED19F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F7C82" w:rsidRPr="00BE446E">
        <w:rPr>
          <w:rFonts w:ascii="Arial" w:hAnsi="Arial" w:cs="Arial"/>
          <w:sz w:val="20"/>
          <w:szCs w:val="20"/>
        </w:rPr>
        <w:t>meeting</w:t>
      </w:r>
      <w:r w:rsidR="00BE446E" w:rsidRPr="00BE446E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life sciences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 and across all disciplines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, 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foster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innovation that will lead to the development of safe and effective medical products and therapies </w:t>
      </w:r>
      <w:r w:rsidR="00DE0D06">
        <w:rPr>
          <w:rFonts w:ascii="Arial" w:hAnsi="Arial" w:cs="Arial"/>
          <w:color w:val="353535"/>
          <w:sz w:val="20"/>
          <w:szCs w:val="20"/>
          <w:lang w:val="en"/>
        </w:rPr>
        <w:t>for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patients.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DIA</w:t>
      </w:r>
      <w:r w:rsidR="00251138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1064AE">
        <w:rPr>
          <w:rFonts w:ascii="Arial" w:hAnsi="Arial" w:cs="Arial"/>
          <w:color w:val="353535"/>
          <w:sz w:val="20"/>
          <w:szCs w:val="20"/>
          <w:lang w:val="en"/>
        </w:rPr>
        <w:t>Europe 2021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6BF9165" w14:textId="10B59ECE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An anticipated </w:t>
      </w:r>
      <w:r w:rsidR="001064AE">
        <w:rPr>
          <w:rFonts w:ascii="Arial" w:eastAsia="Times New Roman" w:hAnsi="Arial" w:cs="Arial"/>
          <w:sz w:val="20"/>
          <w:szCs w:val="20"/>
        </w:rPr>
        <w:t>1</w:t>
      </w:r>
      <w:r w:rsidR="009F7C82">
        <w:rPr>
          <w:rFonts w:ascii="Arial" w:eastAsia="Times New Roman" w:hAnsi="Arial" w:cs="Arial"/>
          <w:sz w:val="20"/>
          <w:szCs w:val="20"/>
        </w:rPr>
        <w:t>,</w:t>
      </w:r>
      <w:r w:rsidR="001064AE">
        <w:rPr>
          <w:rFonts w:ascii="Arial" w:eastAsia="Times New Roman" w:hAnsi="Arial" w:cs="Arial"/>
          <w:sz w:val="20"/>
          <w:szCs w:val="20"/>
        </w:rPr>
        <w:t>5</w:t>
      </w:r>
      <w:r w:rsidRPr="001B17F7">
        <w:rPr>
          <w:rFonts w:ascii="Arial" w:eastAsia="Times New Roman" w:hAnsi="Arial" w:cs="Arial"/>
          <w:sz w:val="20"/>
          <w:szCs w:val="20"/>
        </w:rPr>
        <w:t>00</w:t>
      </w:r>
      <w:r w:rsidR="00251138">
        <w:rPr>
          <w:rFonts w:ascii="Arial" w:eastAsia="Times New Roman" w:hAnsi="Arial" w:cs="Arial"/>
          <w:sz w:val="20"/>
          <w:szCs w:val="20"/>
        </w:rPr>
        <w:t>+</w:t>
      </w:r>
      <w:r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agenci</w:t>
      </w:r>
      <w:r w:rsidR="00595F27">
        <w:rPr>
          <w:rFonts w:ascii="Arial" w:eastAsia="Times New Roman" w:hAnsi="Arial" w:cs="Arial"/>
          <w:sz w:val="20"/>
          <w:szCs w:val="20"/>
        </w:rPr>
        <w:t xml:space="preserve">es from </w:t>
      </w:r>
      <w:r w:rsidR="00251138">
        <w:rPr>
          <w:rFonts w:ascii="Arial" w:eastAsia="Times New Roman" w:hAnsi="Arial" w:cs="Arial"/>
          <w:sz w:val="20"/>
          <w:szCs w:val="20"/>
        </w:rPr>
        <w:t>more than 50 countries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Pr="001B17F7">
        <w:rPr>
          <w:rFonts w:ascii="Arial" w:eastAsia="Times New Roman" w:hAnsi="Arial" w:cs="Arial"/>
          <w:sz w:val="20"/>
          <w:szCs w:val="20"/>
        </w:rPr>
        <w:t xml:space="preserve">event. In addition, I will </w:t>
      </w:r>
      <w:r w:rsidR="00752FA5">
        <w:rPr>
          <w:rFonts w:ascii="Arial" w:eastAsia="Times New Roman" w:hAnsi="Arial" w:cs="Arial"/>
          <w:sz w:val="20"/>
          <w:szCs w:val="20"/>
        </w:rPr>
        <w:t>have access to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06852">
        <w:rPr>
          <w:rFonts w:ascii="Arial" w:eastAsia="Times New Roman" w:hAnsi="Arial" w:cs="Arial"/>
          <w:sz w:val="20"/>
          <w:szCs w:val="20"/>
        </w:rPr>
        <w:t>the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1064AE">
        <w:rPr>
          <w:rFonts w:ascii="Arial" w:eastAsia="Times New Roman" w:hAnsi="Arial" w:cs="Arial"/>
          <w:sz w:val="20"/>
          <w:szCs w:val="20"/>
        </w:rPr>
        <w:t xml:space="preserve">industry </w:t>
      </w:r>
      <w:r w:rsidRPr="001B17F7">
        <w:rPr>
          <w:rFonts w:ascii="Arial" w:eastAsia="Times New Roman" w:hAnsi="Arial" w:cs="Arial"/>
          <w:sz w:val="20"/>
          <w:szCs w:val="20"/>
        </w:rPr>
        <w:t>exhibit</w:t>
      </w:r>
      <w:r w:rsidR="001064AE">
        <w:rPr>
          <w:rFonts w:ascii="Arial" w:eastAsia="Times New Roman" w:hAnsi="Arial" w:cs="Arial"/>
          <w:sz w:val="20"/>
          <w:szCs w:val="20"/>
        </w:rPr>
        <w:t>ion and networking activities</w:t>
      </w:r>
      <w:r w:rsidR="009F7C82">
        <w:rPr>
          <w:rFonts w:ascii="Arial" w:eastAsia="Times New Roman" w:hAnsi="Arial" w:cs="Arial"/>
          <w:sz w:val="20"/>
          <w:szCs w:val="20"/>
        </w:rPr>
        <w:t>.</w:t>
      </w:r>
    </w:p>
    <w:p w14:paraId="30F3F371" w14:textId="39DEC1D6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752FA5">
        <w:rPr>
          <w:rFonts w:ascii="Arial" w:eastAsia="Times New Roman" w:hAnsi="Arial" w:cs="Arial"/>
          <w:sz w:val="20"/>
          <w:szCs w:val="20"/>
        </w:rPr>
        <w:t>meeting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DE0D06">
        <w:rPr>
          <w:rFonts w:ascii="Arial" w:eastAsia="Times New Roman" w:hAnsi="Arial" w:cs="Arial"/>
          <w:sz w:val="20"/>
          <w:szCs w:val="20"/>
        </w:rPr>
        <w:t>several</w:t>
      </w:r>
      <w:r w:rsidR="00545A03">
        <w:rPr>
          <w:rFonts w:ascii="Arial" w:eastAsia="Times New Roman" w:hAnsi="Arial" w:cs="Arial"/>
          <w:sz w:val="20"/>
          <w:szCs w:val="20"/>
        </w:rPr>
        <w:t xml:space="preserve">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DE0D06">
        <w:rPr>
          <w:rFonts w:ascii="Arial" w:eastAsia="Times New Roman" w:hAnsi="Arial" w:cs="Arial"/>
          <w:sz w:val="20"/>
          <w:szCs w:val="20"/>
        </w:rPr>
        <w:t>-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drug development </w:t>
      </w:r>
      <w:r w:rsidRPr="001B17F7">
        <w:rPr>
          <w:rFonts w:ascii="Arial" w:eastAsia="Times New Roman" w:hAnsi="Arial" w:cs="Arial"/>
          <w:sz w:val="20"/>
          <w:szCs w:val="20"/>
        </w:rPr>
        <w:t>from around the world.</w:t>
      </w:r>
    </w:p>
    <w:p w14:paraId="40893E2F" w14:textId="77777777" w:rsidR="00550FE4" w:rsidRDefault="00550FE4" w:rsidP="006A47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F9166" w14:textId="64F55694" w:rsidR="006A47E7" w:rsidRPr="0000116F" w:rsidRDefault="00C04839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There are</w:t>
      </w:r>
      <w:r w:rsidR="001064AE">
        <w:rPr>
          <w:rFonts w:ascii="Arial" w:hAnsi="Arial" w:cs="Arial"/>
          <w:sz w:val="20"/>
          <w:szCs w:val="20"/>
        </w:rPr>
        <w:t xml:space="preserve"> 100</w:t>
      </w:r>
      <w:r w:rsidR="0000116F" w:rsidRPr="0000116F">
        <w:rPr>
          <w:rFonts w:ascii="Arial" w:hAnsi="Arial" w:cs="Arial"/>
          <w:sz w:val="20"/>
          <w:szCs w:val="20"/>
        </w:rPr>
        <w:t>+</w:t>
      </w:r>
      <w:r w:rsidR="006A47E7" w:rsidRPr="0000116F">
        <w:rPr>
          <w:rFonts w:ascii="Arial" w:hAnsi="Arial" w:cs="Arial"/>
          <w:sz w:val="20"/>
          <w:szCs w:val="20"/>
        </w:rPr>
        <w:t xml:space="preserve"> sessio</w:t>
      </w:r>
      <w:r w:rsidRPr="0000116F">
        <w:rPr>
          <w:rFonts w:ascii="Arial" w:hAnsi="Arial" w:cs="Arial"/>
          <w:sz w:val="20"/>
          <w:szCs w:val="20"/>
        </w:rPr>
        <w:t xml:space="preserve">ns and poster presentations </w:t>
      </w:r>
      <w:r w:rsidR="006A47E7" w:rsidRPr="0000116F">
        <w:rPr>
          <w:rFonts w:ascii="Arial" w:hAnsi="Arial" w:cs="Arial"/>
          <w:sz w:val="20"/>
          <w:szCs w:val="20"/>
        </w:rPr>
        <w:t xml:space="preserve">planned </w:t>
      </w:r>
      <w:r w:rsidRPr="0000116F">
        <w:rPr>
          <w:rFonts w:ascii="Arial" w:hAnsi="Arial" w:cs="Arial"/>
          <w:sz w:val="20"/>
          <w:szCs w:val="20"/>
        </w:rPr>
        <w:t>across</w:t>
      </w:r>
      <w:r w:rsidR="006A47E7" w:rsidRPr="0000116F">
        <w:rPr>
          <w:rFonts w:ascii="Arial" w:hAnsi="Arial" w:cs="Arial"/>
          <w:sz w:val="20"/>
          <w:szCs w:val="20"/>
        </w:rPr>
        <w:t xml:space="preserve"> </w:t>
      </w:r>
      <w:r w:rsidR="001064AE">
        <w:rPr>
          <w:rFonts w:ascii="Arial" w:hAnsi="Arial" w:cs="Arial"/>
          <w:sz w:val="20"/>
          <w:szCs w:val="20"/>
        </w:rPr>
        <w:t xml:space="preserve">9 </w:t>
      </w:r>
      <w:r w:rsidR="00A078C7">
        <w:rPr>
          <w:rFonts w:ascii="Arial" w:hAnsi="Arial" w:cs="Arial"/>
          <w:sz w:val="20"/>
          <w:szCs w:val="20"/>
        </w:rPr>
        <w:t>tracks</w:t>
      </w:r>
      <w:r w:rsidR="006A47E7"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and </w:t>
      </w:r>
      <w:r w:rsidR="008303A8">
        <w:rPr>
          <w:rFonts w:ascii="Arial" w:hAnsi="Arial" w:cs="Arial"/>
          <w:sz w:val="20"/>
          <w:szCs w:val="20"/>
        </w:rPr>
        <w:t xml:space="preserve">9 therapeutics areas </w:t>
      </w:r>
      <w:r w:rsidR="004E48C8">
        <w:rPr>
          <w:rFonts w:ascii="Arial" w:hAnsi="Arial" w:cs="Arial"/>
          <w:sz w:val="20"/>
          <w:szCs w:val="20"/>
        </w:rPr>
        <w:t xml:space="preserve">featured </w:t>
      </w:r>
      <w:r w:rsidR="006A47E7" w:rsidRPr="0000116F">
        <w:rPr>
          <w:rFonts w:ascii="Arial" w:hAnsi="Arial" w:cs="Arial"/>
          <w:sz w:val="20"/>
          <w:szCs w:val="20"/>
        </w:rPr>
        <w:t>ranging from</w:t>
      </w:r>
      <w:r w:rsidRPr="0000116F">
        <w:rPr>
          <w:rFonts w:ascii="Arial" w:hAnsi="Arial" w:cs="Arial"/>
          <w:sz w:val="20"/>
          <w:szCs w:val="20"/>
        </w:rPr>
        <w:t>:</w:t>
      </w:r>
      <w:r w:rsidR="006A47E7"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DE0D06">
        <w:rPr>
          <w:rFonts w:ascii="Arial" w:hAnsi="Arial" w:cs="Arial"/>
          <w:b/>
          <w:color w:val="313131"/>
          <w:sz w:val="20"/>
          <w:szCs w:val="20"/>
          <w:highlight w:val="lightGray"/>
        </w:rPr>
        <w:t xml:space="preserve">&lt;select </w:t>
      </w:r>
      <w:r w:rsidR="0000116F" w:rsidRPr="00DE0D06">
        <w:rPr>
          <w:rFonts w:ascii="Arial" w:hAnsi="Arial" w:cs="Arial"/>
          <w:b/>
          <w:color w:val="313131"/>
          <w:sz w:val="20"/>
          <w:szCs w:val="20"/>
          <w:highlight w:val="lightGray"/>
        </w:rPr>
        <w:t>interest areas</w:t>
      </w:r>
      <w:r w:rsidRPr="00DE0D06">
        <w:rPr>
          <w:rFonts w:ascii="Arial" w:hAnsi="Arial" w:cs="Arial"/>
          <w:b/>
          <w:color w:val="313131"/>
          <w:sz w:val="20"/>
          <w:szCs w:val="20"/>
          <w:highlight w:val="lightGray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641CB6FC" w14:textId="2E01090C" w:rsidR="006A47E7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Development</w:t>
      </w:r>
    </w:p>
    <w:p w14:paraId="069C1C94" w14:textId="78C4DC6F" w:rsid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Operation</w:t>
      </w:r>
    </w:p>
    <w:p w14:paraId="33498EAD" w14:textId="04EA37CE" w:rsid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Strategy</w:t>
      </w:r>
    </w:p>
    <w:p w14:paraId="286B84C6" w14:textId="4C8C6455" w:rsid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Operations</w:t>
      </w:r>
    </w:p>
    <w:p w14:paraId="40F1F0B7" w14:textId="18E94CF9" w:rsid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CMC, Quality, GMP</w:t>
      </w:r>
    </w:p>
    <w:p w14:paraId="493A991D" w14:textId="4A34C4A0" w:rsid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Safety and Pharmacovigilance</w:t>
      </w:r>
    </w:p>
    <w:p w14:paraId="3F0C9ADC" w14:textId="52368F18" w:rsid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 and Access</w:t>
      </w:r>
    </w:p>
    <w:p w14:paraId="121C6410" w14:textId="6C9ED823" w:rsid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Policy</w:t>
      </w:r>
    </w:p>
    <w:p w14:paraId="24D6A995" w14:textId="023DCB90" w:rsid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Updates</w:t>
      </w:r>
    </w:p>
    <w:p w14:paraId="56BF9169" w14:textId="7FA20B65" w:rsidR="0003798E" w:rsidRPr="0003798E" w:rsidRDefault="0003798E" w:rsidP="000379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  <w:sectPr w:rsidR="0003798E" w:rsidRPr="0003798E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BF917C" w14:textId="77777777" w:rsidR="00BA10E7" w:rsidRPr="0003798E" w:rsidRDefault="00BA10E7" w:rsidP="0003798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ADB5673" w14:textId="77777777" w:rsidR="0003798E" w:rsidRDefault="0003798E" w:rsidP="000379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F917D" w14:textId="097BBBAB" w:rsidR="0003798E" w:rsidRPr="0003798E" w:rsidRDefault="0003798E" w:rsidP="0003798E">
      <w:pPr>
        <w:spacing w:after="0" w:line="240" w:lineRule="auto"/>
        <w:rPr>
          <w:rFonts w:ascii="Arial" w:hAnsi="Arial" w:cs="Arial"/>
          <w:sz w:val="20"/>
          <w:szCs w:val="20"/>
        </w:rPr>
        <w:sectPr w:rsidR="0003798E" w:rsidRPr="0003798E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31691A" w14:textId="55C74FC0" w:rsidR="0003798E" w:rsidRDefault="0003798E" w:rsidP="00957B8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Therapeutic areas:</w:t>
      </w:r>
    </w:p>
    <w:p w14:paraId="5A4B6D0A" w14:textId="4BFCC701" w:rsidR="0003798E" w:rsidRDefault="0003798E" w:rsidP="0003798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Beating Cancer/ Oncology</w:t>
      </w:r>
    </w:p>
    <w:p w14:paraId="3B6B4BCD" w14:textId="112BA3C3" w:rsidR="0003798E" w:rsidRDefault="0003798E" w:rsidP="0003798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Innovating in CNS</w:t>
      </w:r>
    </w:p>
    <w:p w14:paraId="523625F0" w14:textId="7F16AF50" w:rsidR="0003798E" w:rsidRDefault="0003798E" w:rsidP="0003798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Enabling and Gene</w:t>
      </w:r>
      <w:r w:rsidR="008303A8">
        <w:rPr>
          <w:rFonts w:ascii="Arial" w:hAnsi="Arial" w:cs="Arial"/>
          <w:sz w:val="20"/>
          <w:szCs w:val="20"/>
        </w:rPr>
        <w:t xml:space="preserve"> Therapies</w:t>
      </w:r>
    </w:p>
    <w:p w14:paraId="24508EFE" w14:textId="7286D49E" w:rsidR="008303A8" w:rsidRDefault="008303A8" w:rsidP="0003798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Aspiring for Personalized Healthcare</w:t>
      </w:r>
    </w:p>
    <w:p w14:paraId="3997A251" w14:textId="3CD979AA" w:rsidR="008303A8" w:rsidRDefault="008303A8" w:rsidP="0003798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Leveraging Smart Health</w:t>
      </w:r>
    </w:p>
    <w:p w14:paraId="7E1D3F01" w14:textId="39C1226D" w:rsidR="008303A8" w:rsidRDefault="008303A8" w:rsidP="0003798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Science</w:t>
      </w:r>
    </w:p>
    <w:p w14:paraId="4152949A" w14:textId="1CC8AC65" w:rsidR="008303A8" w:rsidRDefault="008303A8" w:rsidP="0003798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the Academics</w:t>
      </w:r>
    </w:p>
    <w:p w14:paraId="598A71B6" w14:textId="1FA9DF3A" w:rsidR="008303A8" w:rsidRDefault="008303A8" w:rsidP="0003798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Development </w:t>
      </w:r>
    </w:p>
    <w:p w14:paraId="56BF917E" w14:textId="38D36E57" w:rsidR="00957B88" w:rsidRDefault="00957B88" w:rsidP="00957B8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meeting. The registration fee</w:t>
      </w:r>
      <w:r w:rsidR="006E6776">
        <w:rPr>
          <w:rFonts w:ascii="Arial" w:hAnsi="Arial" w:cs="Arial"/>
          <w:sz w:val="20"/>
          <w:szCs w:val="20"/>
        </w:rPr>
        <w:t xml:space="preserve"> is listed</w:t>
      </w:r>
      <w:r>
        <w:rPr>
          <w:rFonts w:ascii="Arial" w:hAnsi="Arial" w:cs="Arial"/>
          <w:sz w:val="20"/>
          <w:szCs w:val="20"/>
        </w:rPr>
        <w:t xml:space="preserve"> below. </w:t>
      </w:r>
    </w:p>
    <w:p w14:paraId="0F94C4C6" w14:textId="77777777" w:rsidR="00DE0D06" w:rsidRDefault="00DE0D06" w:rsidP="001C2C15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</w:p>
    <w:p w14:paraId="2BE4090F" w14:textId="3224D38D" w:rsidR="001C2C15" w:rsidRPr="00DE0D06" w:rsidRDefault="00DE0D06" w:rsidP="00DE0D06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</w:t>
      </w:r>
      <w: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 xml:space="preserve">Insert the registration rate applicable to you from </w:t>
      </w:r>
      <w:hyperlink r:id="rId11" w:history="1">
        <w:r w:rsidRPr="00DE0D06">
          <w:rPr>
            <w:rStyle w:val="Hyperlink"/>
            <w:rFonts w:ascii="Arial" w:hAnsi="Arial" w:cs="Arial"/>
            <w:b/>
            <w:sz w:val="20"/>
            <w:szCs w:val="20"/>
            <w:highlight w:val="lightGray"/>
            <w:shd w:val="clear" w:color="auto" w:fill="EEECE1"/>
          </w:rPr>
          <w:t>here</w:t>
        </w:r>
      </w:hyperlink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&gt;</w:t>
      </w:r>
    </w:p>
    <w:p w14:paraId="56BF9197" w14:textId="71D77CA1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ding </w:t>
      </w:r>
      <w:r w:rsidR="001C2C15" w:rsidRPr="000E05C7">
        <w:rPr>
          <w:rFonts w:ascii="Arial" w:hAnsi="Arial" w:cs="Arial"/>
          <w:sz w:val="20"/>
          <w:szCs w:val="20"/>
        </w:rPr>
        <w:t>DIA Europe 2021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DE0D06">
        <w:rPr>
          <w:rFonts w:ascii="Arial" w:hAnsi="Arial" w:cs="Arial"/>
          <w:b/>
          <w:sz w:val="20"/>
          <w:szCs w:val="20"/>
          <w:highlight w:val="lightGray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51B06322" w:rsidR="006A47E7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5FF989E" w14:textId="54104DD3" w:rsidR="00DE0D06" w:rsidRPr="00D67BA0" w:rsidRDefault="00DE0D06" w:rsidP="00DE0D06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</w:t>
      </w:r>
      <w: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Your name</w:t>
      </w: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&gt;</w:t>
      </w:r>
    </w:p>
    <w:p w14:paraId="76D7F5DA" w14:textId="77777777" w:rsidR="00DE0D06" w:rsidRPr="00D67BA0" w:rsidRDefault="00DE0D06" w:rsidP="006A47E7">
      <w:pPr>
        <w:pStyle w:val="NormalWeb"/>
        <w:rPr>
          <w:rFonts w:ascii="Arial" w:hAnsi="Arial" w:cs="Arial"/>
          <w:sz w:val="20"/>
          <w:szCs w:val="20"/>
        </w:rPr>
      </w:pP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937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7B1"/>
    <w:multiLevelType w:val="hybridMultilevel"/>
    <w:tmpl w:val="49B6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288"/>
    <w:multiLevelType w:val="hybridMultilevel"/>
    <w:tmpl w:val="3B14D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147E3"/>
    <w:multiLevelType w:val="hybridMultilevel"/>
    <w:tmpl w:val="2FB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Q0NTUwtTA0MTRV0lEKTi0uzszPAykwrAUA57DFpCwAAAA="/>
  </w:docVars>
  <w:rsids>
    <w:rsidRoot w:val="006A47E7"/>
    <w:rsid w:val="0000116F"/>
    <w:rsid w:val="00006852"/>
    <w:rsid w:val="0003798E"/>
    <w:rsid w:val="000C24B1"/>
    <w:rsid w:val="000D3AF6"/>
    <w:rsid w:val="000E05C7"/>
    <w:rsid w:val="001064AE"/>
    <w:rsid w:val="001609F4"/>
    <w:rsid w:val="00162B6F"/>
    <w:rsid w:val="001672D1"/>
    <w:rsid w:val="00172A1B"/>
    <w:rsid w:val="00195372"/>
    <w:rsid w:val="001A72F9"/>
    <w:rsid w:val="001B16E4"/>
    <w:rsid w:val="001C2C15"/>
    <w:rsid w:val="001F2907"/>
    <w:rsid w:val="001F50C7"/>
    <w:rsid w:val="00211653"/>
    <w:rsid w:val="00233557"/>
    <w:rsid w:val="00251138"/>
    <w:rsid w:val="002766C1"/>
    <w:rsid w:val="002A4249"/>
    <w:rsid w:val="002B17E4"/>
    <w:rsid w:val="002D7BDC"/>
    <w:rsid w:val="002E079F"/>
    <w:rsid w:val="0031036E"/>
    <w:rsid w:val="0032231E"/>
    <w:rsid w:val="003445E9"/>
    <w:rsid w:val="003514BA"/>
    <w:rsid w:val="003602D3"/>
    <w:rsid w:val="00380A70"/>
    <w:rsid w:val="003A3AC4"/>
    <w:rsid w:val="003C3846"/>
    <w:rsid w:val="003E7285"/>
    <w:rsid w:val="003E7636"/>
    <w:rsid w:val="003F47E8"/>
    <w:rsid w:val="004072AA"/>
    <w:rsid w:val="0044090D"/>
    <w:rsid w:val="004478D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1AE6"/>
    <w:rsid w:val="005E59BC"/>
    <w:rsid w:val="00610D8F"/>
    <w:rsid w:val="00610FB2"/>
    <w:rsid w:val="006127BB"/>
    <w:rsid w:val="00621C44"/>
    <w:rsid w:val="006421C8"/>
    <w:rsid w:val="00670135"/>
    <w:rsid w:val="00685A7D"/>
    <w:rsid w:val="00692E85"/>
    <w:rsid w:val="006A47E7"/>
    <w:rsid w:val="006B0234"/>
    <w:rsid w:val="006B6396"/>
    <w:rsid w:val="006C40AB"/>
    <w:rsid w:val="006D368C"/>
    <w:rsid w:val="006E6776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303A8"/>
    <w:rsid w:val="008A4E50"/>
    <w:rsid w:val="00905A28"/>
    <w:rsid w:val="00913DCB"/>
    <w:rsid w:val="00915A5E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3605D"/>
    <w:rsid w:val="00A534CD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90A8A"/>
    <w:rsid w:val="00CA3D34"/>
    <w:rsid w:val="00CB1403"/>
    <w:rsid w:val="00D032F0"/>
    <w:rsid w:val="00D3068B"/>
    <w:rsid w:val="00D41F0A"/>
    <w:rsid w:val="00D43F23"/>
    <w:rsid w:val="00D54A7D"/>
    <w:rsid w:val="00D90C6A"/>
    <w:rsid w:val="00DA53C2"/>
    <w:rsid w:val="00DB598E"/>
    <w:rsid w:val="00DC5654"/>
    <w:rsid w:val="00DC7FC4"/>
    <w:rsid w:val="00DD39EF"/>
    <w:rsid w:val="00DE0D06"/>
    <w:rsid w:val="00E10D92"/>
    <w:rsid w:val="00E636D8"/>
    <w:rsid w:val="00E76FDE"/>
    <w:rsid w:val="00E82163"/>
    <w:rsid w:val="00ED109A"/>
    <w:rsid w:val="00ED1ACB"/>
    <w:rsid w:val="00ED3454"/>
    <w:rsid w:val="00ED4D94"/>
    <w:rsid w:val="00F15CFA"/>
    <w:rsid w:val="00F41E70"/>
    <w:rsid w:val="00F86EF1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0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diaglobal.org/en/flagship/dia-europe-2021/about/register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Flagship/DIA-Europe-202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5.xml><?xml version="1.0" encoding="utf-8"?>
<ds:datastoreItem xmlns:ds="http://schemas.openxmlformats.org/officeDocument/2006/customXml" ds:itemID="{DF148C3D-4432-451B-9989-9AAC187F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Sabine Vanaga</cp:lastModifiedBy>
  <cp:revision>3</cp:revision>
  <cp:lastPrinted>2014-09-25T16:10:00Z</cp:lastPrinted>
  <dcterms:created xsi:type="dcterms:W3CDTF">2020-11-12T10:43:00Z</dcterms:created>
  <dcterms:modified xsi:type="dcterms:W3CDTF">2020-11-12T10:44:00Z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