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F915F" w14:textId="41AD6175"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w:t>
      </w:r>
      <w:r w:rsidR="000F5326">
        <w:rPr>
          <w:rFonts w:ascii="Arial" w:eastAsia="Times New Roman" w:hAnsi="Arial" w:cs="Arial"/>
          <w:b/>
          <w:sz w:val="20"/>
          <w:szCs w:val="20"/>
          <w:lang w:val="en"/>
        </w:rPr>
        <w:t>DIA</w:t>
      </w:r>
      <w:r w:rsidR="00861761">
        <w:rPr>
          <w:rFonts w:ascii="Arial" w:eastAsia="Times New Roman" w:hAnsi="Arial" w:cs="Arial"/>
          <w:b/>
          <w:sz w:val="20"/>
          <w:szCs w:val="20"/>
          <w:lang w:val="en"/>
        </w:rPr>
        <w:t>/FDA’s</w:t>
      </w:r>
      <w:r w:rsidRPr="006127BB">
        <w:rPr>
          <w:rFonts w:ascii="Arial" w:eastAsia="Times New Roman" w:hAnsi="Arial" w:cs="Arial"/>
          <w:b/>
          <w:sz w:val="20"/>
          <w:szCs w:val="20"/>
          <w:lang w:val="en"/>
        </w:rPr>
        <w:t xml:space="preserve"> </w:t>
      </w:r>
      <w:r w:rsidR="00597DC8" w:rsidRPr="00597DC8">
        <w:rPr>
          <w:rFonts w:ascii="Arial" w:eastAsia="Times New Roman" w:hAnsi="Arial" w:cs="Arial"/>
          <w:b/>
          <w:bCs/>
          <w:i/>
          <w:sz w:val="20"/>
          <w:szCs w:val="20"/>
        </w:rPr>
        <w:t>Complex Generic Drug-Device Combination Products Conference</w:t>
      </w:r>
      <w:r w:rsidRPr="00D8090C">
        <w:rPr>
          <w:rFonts w:ascii="Arial" w:eastAsia="Times New Roman" w:hAnsi="Arial" w:cs="Arial"/>
          <w:b/>
          <w:i/>
          <w:sz w:val="20"/>
          <w:szCs w:val="20"/>
          <w:lang w:val="en"/>
        </w:rPr>
        <w:t>,</w:t>
      </w:r>
      <w:r w:rsidRPr="006127BB">
        <w:rPr>
          <w:rFonts w:ascii="Arial" w:eastAsia="Times New Roman" w:hAnsi="Arial" w:cs="Arial"/>
          <w:b/>
          <w:sz w:val="20"/>
          <w:szCs w:val="20"/>
          <w:lang w:val="en"/>
        </w:rPr>
        <w:t xml:space="preserve"> how they will make you a better employee and help advance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4" w14:textId="0378B85A" w:rsidR="006A47E7" w:rsidRPr="00F41040" w:rsidRDefault="000F5326" w:rsidP="006A47E7">
      <w:pPr>
        <w:spacing w:before="100" w:beforeAutospacing="1" w:after="100" w:afterAutospacing="1" w:line="240" w:lineRule="auto"/>
        <w:rPr>
          <w:rFonts w:ascii="Arial" w:hAnsi="Arial" w:cs="Arial"/>
          <w:b/>
          <w:bCs/>
          <w:color w:val="353535"/>
          <w:sz w:val="20"/>
          <w:szCs w:val="20"/>
          <w:highlight w:val="yellow"/>
        </w:rPr>
      </w:pPr>
      <w:r>
        <w:rPr>
          <w:rFonts w:ascii="Arial" w:hAnsi="Arial" w:cs="Arial"/>
          <w:sz w:val="20"/>
          <w:szCs w:val="20"/>
        </w:rPr>
        <w:t>DIA</w:t>
      </w:r>
      <w:r w:rsidR="00861761">
        <w:rPr>
          <w:rFonts w:ascii="Arial" w:hAnsi="Arial" w:cs="Arial"/>
          <w:sz w:val="20"/>
          <w:szCs w:val="20"/>
        </w:rPr>
        <w:t>/FDA’s</w:t>
      </w:r>
      <w:r>
        <w:rPr>
          <w:rFonts w:ascii="Arial" w:hAnsi="Arial" w:cs="Arial"/>
          <w:sz w:val="20"/>
          <w:szCs w:val="20"/>
        </w:rPr>
        <w:t xml:space="preserve"> </w:t>
      </w:r>
      <w:r w:rsidR="00597DC8" w:rsidRPr="00597DC8">
        <w:rPr>
          <w:rFonts w:ascii="Arial" w:hAnsi="Arial" w:cs="Arial"/>
          <w:bCs/>
          <w:i/>
          <w:sz w:val="20"/>
          <w:szCs w:val="20"/>
        </w:rPr>
        <w:t xml:space="preserve">Complex Generic Drug-Device Combination Products Conference </w:t>
      </w:r>
      <w:r w:rsidR="00BE446E" w:rsidRPr="003A3AC4">
        <w:rPr>
          <w:rFonts w:ascii="Arial" w:hAnsi="Arial" w:cs="Arial"/>
          <w:color w:val="353535"/>
          <w:sz w:val="20"/>
          <w:szCs w:val="20"/>
          <w:lang w:val="en"/>
        </w:rPr>
        <w:t>brings together a global community o</w:t>
      </w:r>
      <w:r w:rsidR="00595F27">
        <w:rPr>
          <w:rFonts w:ascii="Arial" w:hAnsi="Arial" w:cs="Arial"/>
          <w:color w:val="353535"/>
          <w:sz w:val="20"/>
          <w:szCs w:val="20"/>
          <w:lang w:val="en"/>
        </w:rPr>
        <w:t>f professionals at</w:t>
      </w:r>
      <w:r w:rsidR="00BE446E" w:rsidRPr="003A3AC4">
        <w:rPr>
          <w:rFonts w:ascii="Arial" w:hAnsi="Arial" w:cs="Arial"/>
          <w:color w:val="353535"/>
          <w:sz w:val="20"/>
          <w:szCs w:val="20"/>
          <w:lang w:val="en"/>
        </w:rPr>
        <w:t xml:space="preserve"> all levels</w:t>
      </w:r>
      <w:r w:rsidR="00316C84">
        <w:rPr>
          <w:rFonts w:ascii="Arial" w:hAnsi="Arial" w:cs="Arial"/>
          <w:color w:val="353535"/>
          <w:sz w:val="20"/>
          <w:szCs w:val="20"/>
          <w:lang w:val="en"/>
        </w:rPr>
        <w:t>,</w:t>
      </w:r>
      <w:r w:rsidR="00BE446E" w:rsidRPr="003A3AC4">
        <w:rPr>
          <w:rFonts w:ascii="Arial" w:hAnsi="Arial" w:cs="Arial"/>
          <w:color w:val="353535"/>
          <w:sz w:val="20"/>
          <w:szCs w:val="20"/>
          <w:lang w:val="en"/>
        </w:rPr>
        <w:t xml:space="preserve"> </w:t>
      </w:r>
      <w:r w:rsidR="00595F27">
        <w:rPr>
          <w:rFonts w:ascii="Arial" w:hAnsi="Arial" w:cs="Arial"/>
          <w:color w:val="353535"/>
          <w:sz w:val="20"/>
          <w:szCs w:val="20"/>
          <w:lang w:val="en"/>
        </w:rPr>
        <w:t>all with a common goal of</w:t>
      </w:r>
      <w:r w:rsidR="00BE446E" w:rsidRPr="003A3AC4">
        <w:rPr>
          <w:rFonts w:ascii="Arial" w:hAnsi="Arial" w:cs="Arial"/>
          <w:color w:val="353535"/>
          <w:sz w:val="20"/>
          <w:szCs w:val="20"/>
          <w:lang w:val="en"/>
        </w:rPr>
        <w:t xml:space="preserve"> </w:t>
      </w:r>
      <w:r w:rsidR="00F41040" w:rsidRPr="00F41040">
        <w:rPr>
          <w:rFonts w:ascii="Arial" w:hAnsi="Arial" w:cs="Arial"/>
          <w:bCs/>
          <w:color w:val="353535"/>
          <w:sz w:val="20"/>
          <w:szCs w:val="20"/>
        </w:rPr>
        <w:t>includ</w:t>
      </w:r>
      <w:r w:rsidR="00F41040">
        <w:rPr>
          <w:rFonts w:ascii="Arial" w:hAnsi="Arial" w:cs="Arial"/>
          <w:bCs/>
          <w:color w:val="353535"/>
          <w:sz w:val="20"/>
          <w:szCs w:val="20"/>
        </w:rPr>
        <w:t>ing</w:t>
      </w:r>
      <w:r w:rsidR="00F41040" w:rsidRPr="00F41040">
        <w:rPr>
          <w:rFonts w:ascii="Arial" w:hAnsi="Arial" w:cs="Arial"/>
          <w:bCs/>
          <w:color w:val="353535"/>
          <w:sz w:val="20"/>
          <w:szCs w:val="20"/>
        </w:rPr>
        <w:t xml:space="preserve"> complex drug-device combination products (such as auto injectors and metered dose inhalers) and other products where complexity or uncertainty concerning the approval pathway or possible alternative approaches would benefit from early scientific engagement</w:t>
      </w:r>
      <w:r w:rsidR="00BE446E" w:rsidRPr="00F41040">
        <w:rPr>
          <w:rFonts w:ascii="Arial" w:hAnsi="Arial" w:cs="Arial"/>
          <w:color w:val="353535"/>
          <w:sz w:val="20"/>
          <w:szCs w:val="20"/>
          <w:lang w:val="en"/>
        </w:rPr>
        <w:t>.</w:t>
      </w:r>
      <w:r w:rsidR="006A47E7" w:rsidRPr="00F41040">
        <w:rPr>
          <w:rFonts w:ascii="Arial" w:hAnsi="Arial" w:cs="Arial"/>
          <w:sz w:val="20"/>
          <w:szCs w:val="20"/>
        </w:rPr>
        <w:t xml:space="preserve"> </w:t>
      </w:r>
      <w:r>
        <w:rPr>
          <w:rFonts w:ascii="Arial" w:hAnsi="Arial" w:cs="Arial"/>
          <w:color w:val="353535"/>
          <w:sz w:val="20"/>
          <w:szCs w:val="20"/>
          <w:lang w:val="en"/>
        </w:rPr>
        <w:t>DIA</w:t>
      </w:r>
      <w:r w:rsidR="00861761">
        <w:rPr>
          <w:rFonts w:ascii="Arial" w:hAnsi="Arial" w:cs="Arial"/>
          <w:color w:val="353535"/>
          <w:sz w:val="20"/>
          <w:szCs w:val="20"/>
          <w:lang w:val="en"/>
        </w:rPr>
        <w:t>/FDA’s</w:t>
      </w:r>
      <w:r w:rsidR="00BE446E" w:rsidRPr="003A3AC4">
        <w:rPr>
          <w:rFonts w:ascii="Arial" w:hAnsi="Arial" w:cs="Arial"/>
          <w:color w:val="353535"/>
          <w:sz w:val="20"/>
          <w:szCs w:val="20"/>
          <w:lang w:val="en"/>
        </w:rPr>
        <w:t xml:space="preserve"> </w:t>
      </w:r>
      <w:r w:rsidR="00597DC8" w:rsidRPr="00597DC8">
        <w:rPr>
          <w:rFonts w:ascii="Arial" w:eastAsia="Times New Roman" w:hAnsi="Arial" w:cs="Arial"/>
          <w:bCs/>
          <w:i/>
          <w:sz w:val="20"/>
          <w:szCs w:val="20"/>
        </w:rPr>
        <w:t xml:space="preserve">Complex Generic Drug-Device Combination Products Conference </w:t>
      </w:r>
      <w:r w:rsidR="00BE446E" w:rsidRPr="003A3AC4">
        <w:rPr>
          <w:rFonts w:ascii="Arial" w:hAnsi="Arial" w:cs="Arial"/>
          <w:color w:val="353535"/>
          <w:sz w:val="20"/>
          <w:szCs w:val="20"/>
          <w:lang w:val="en"/>
        </w:rPr>
        <w:t xml:space="preserve">provides the </w:t>
      </w:r>
      <w:r w:rsidR="00006852">
        <w:rPr>
          <w:rFonts w:ascii="Arial" w:hAnsi="Arial" w:cs="Arial"/>
          <w:color w:val="353535"/>
          <w:sz w:val="20"/>
          <w:szCs w:val="20"/>
          <w:lang w:val="en"/>
        </w:rPr>
        <w:t>greatest</w:t>
      </w:r>
      <w:r w:rsidR="00006852" w:rsidRPr="003A3AC4">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opportunity to meet with people </w:t>
      </w:r>
      <w:r w:rsidR="00595F27">
        <w:rPr>
          <w:rFonts w:ascii="Arial" w:hAnsi="Arial" w:cs="Arial"/>
          <w:color w:val="353535"/>
          <w:sz w:val="20"/>
          <w:szCs w:val="20"/>
          <w:lang w:val="en"/>
        </w:rPr>
        <w:t>from around the world, share</w:t>
      </w:r>
      <w:r w:rsidR="00BE446E" w:rsidRPr="003A3AC4">
        <w:rPr>
          <w:rFonts w:ascii="Arial" w:hAnsi="Arial" w:cs="Arial"/>
          <w:color w:val="353535"/>
          <w:sz w:val="20"/>
          <w:szCs w:val="20"/>
          <w:lang w:val="en"/>
        </w:rPr>
        <w:t xml:space="preserve"> views and knowledge, network, and build new relationships.</w:t>
      </w:r>
      <w:r w:rsidR="00BB64F3">
        <w:rPr>
          <w:rFonts w:ascii="Arial" w:eastAsia="Times New Roman" w:hAnsi="Arial" w:cs="Arial"/>
          <w:sz w:val="20"/>
          <w:szCs w:val="20"/>
        </w:rPr>
        <w:t xml:space="preserve">  </w:t>
      </w:r>
      <w:r w:rsidR="00316C84">
        <w:rPr>
          <w:rFonts w:ascii="Arial" w:eastAsia="Times New Roman" w:hAnsi="Arial" w:cs="Arial"/>
          <w:sz w:val="20"/>
          <w:szCs w:val="20"/>
        </w:rPr>
        <w:t xml:space="preserve"> </w:t>
      </w:r>
    </w:p>
    <w:p w14:paraId="56BF9165" w14:textId="40FFCD0C" w:rsidR="006A47E7" w:rsidRPr="00F41040" w:rsidRDefault="00316C84" w:rsidP="006A47E7">
      <w:pPr>
        <w:spacing w:before="100" w:beforeAutospacing="1" w:after="100" w:afterAutospacing="1" w:line="240" w:lineRule="auto"/>
        <w:rPr>
          <w:rFonts w:ascii="Arial" w:eastAsia="Times New Roman" w:hAnsi="Arial" w:cs="Arial"/>
          <w:bCs/>
          <w:sz w:val="20"/>
          <w:szCs w:val="20"/>
          <w:highlight w:val="yellow"/>
        </w:rPr>
      </w:pPr>
      <w:r>
        <w:rPr>
          <w:rFonts w:ascii="Arial" w:eastAsia="Times New Roman" w:hAnsi="Arial" w:cs="Arial"/>
          <w:sz w:val="20"/>
          <w:szCs w:val="20"/>
        </w:rPr>
        <w:t>Numerous</w:t>
      </w:r>
      <w:r w:rsidR="006A47E7" w:rsidRPr="001B17F7">
        <w:rPr>
          <w:rFonts w:ascii="Arial" w:eastAsia="Times New Roman" w:hAnsi="Arial" w:cs="Arial"/>
          <w:sz w:val="20"/>
          <w:szCs w:val="20"/>
        </w:rPr>
        <w:t xml:space="preserve"> attendees, </w:t>
      </w:r>
      <w:r w:rsidR="00006852">
        <w:rPr>
          <w:rFonts w:ascii="Arial" w:eastAsia="Times New Roman" w:hAnsi="Arial" w:cs="Arial"/>
          <w:sz w:val="20"/>
          <w:szCs w:val="20"/>
        </w:rPr>
        <w:t>including</w:t>
      </w:r>
      <w:r w:rsidR="006A47E7" w:rsidRPr="001B17F7">
        <w:rPr>
          <w:rFonts w:ascii="Arial" w:eastAsia="Times New Roman" w:hAnsi="Arial" w:cs="Arial"/>
          <w:sz w:val="20"/>
          <w:szCs w:val="20"/>
        </w:rPr>
        <w:t xml:space="preserve"> industry professionals, clinicians, patient representatives, and regulatory agenc</w:t>
      </w:r>
      <w:r w:rsidR="00051313">
        <w:rPr>
          <w:rFonts w:ascii="Arial" w:eastAsia="Times New Roman" w:hAnsi="Arial" w:cs="Arial"/>
          <w:sz w:val="20"/>
          <w:szCs w:val="20"/>
        </w:rPr>
        <w:t>y representatives</w:t>
      </w:r>
      <w:r w:rsidR="00595F27">
        <w:rPr>
          <w:rFonts w:ascii="Arial" w:eastAsia="Times New Roman" w:hAnsi="Arial" w:cs="Arial"/>
          <w:sz w:val="20"/>
          <w:szCs w:val="20"/>
        </w:rPr>
        <w:t xml:space="preserve"> from </w:t>
      </w:r>
      <w:r>
        <w:rPr>
          <w:rFonts w:ascii="Arial" w:eastAsia="Times New Roman" w:hAnsi="Arial" w:cs="Arial"/>
          <w:sz w:val="20"/>
          <w:szCs w:val="20"/>
        </w:rPr>
        <w:t>around the globe</w:t>
      </w:r>
      <w:r w:rsidR="00595F27">
        <w:rPr>
          <w:rFonts w:ascii="Arial" w:eastAsia="Times New Roman" w:hAnsi="Arial" w:cs="Arial"/>
          <w:sz w:val="20"/>
          <w:szCs w:val="20"/>
        </w:rPr>
        <w:t xml:space="preserve">, will </w:t>
      </w:r>
      <w:r w:rsidR="006A47E7" w:rsidRPr="001B17F7">
        <w:rPr>
          <w:rFonts w:ascii="Arial" w:eastAsia="Times New Roman" w:hAnsi="Arial" w:cs="Arial"/>
          <w:sz w:val="20"/>
          <w:szCs w:val="20"/>
        </w:rPr>
        <w:t>att</w:t>
      </w:r>
      <w:r w:rsidR="00595F27">
        <w:rPr>
          <w:rFonts w:ascii="Arial" w:eastAsia="Times New Roman" w:hAnsi="Arial" w:cs="Arial"/>
          <w:sz w:val="20"/>
          <w:szCs w:val="20"/>
        </w:rPr>
        <w:t xml:space="preserve">end and present at this </w:t>
      </w:r>
      <w:r w:rsidR="006A47E7" w:rsidRPr="001B17F7">
        <w:rPr>
          <w:rFonts w:ascii="Arial" w:eastAsia="Times New Roman" w:hAnsi="Arial" w:cs="Arial"/>
          <w:sz w:val="20"/>
          <w:szCs w:val="20"/>
        </w:rPr>
        <w:t>event</w:t>
      </w:r>
      <w:r w:rsidR="006A47E7" w:rsidRPr="00F41040">
        <w:rPr>
          <w:rFonts w:ascii="Arial" w:eastAsia="Times New Roman" w:hAnsi="Arial" w:cs="Arial"/>
          <w:sz w:val="20"/>
          <w:szCs w:val="20"/>
        </w:rPr>
        <w:t xml:space="preserve">. In addition, I will </w:t>
      </w:r>
      <w:r w:rsidR="00752FA5" w:rsidRPr="00F41040">
        <w:rPr>
          <w:rFonts w:ascii="Arial" w:eastAsia="Times New Roman" w:hAnsi="Arial" w:cs="Arial"/>
          <w:sz w:val="20"/>
          <w:szCs w:val="20"/>
        </w:rPr>
        <w:t>have access to</w:t>
      </w:r>
      <w:r w:rsidR="006A47E7" w:rsidRPr="00F41040">
        <w:rPr>
          <w:rFonts w:ascii="Arial" w:eastAsia="Times New Roman" w:hAnsi="Arial" w:cs="Arial"/>
          <w:sz w:val="20"/>
          <w:szCs w:val="20"/>
        </w:rPr>
        <w:t xml:space="preserve"> </w:t>
      </w:r>
      <w:r w:rsidR="00F41040" w:rsidRPr="00F41040">
        <w:rPr>
          <w:rFonts w:ascii="Arial" w:eastAsia="Times New Roman" w:hAnsi="Arial" w:cs="Arial"/>
          <w:bCs/>
          <w:sz w:val="20"/>
          <w:szCs w:val="20"/>
        </w:rPr>
        <w:t>FDA staff and industry experts to discuss the knowns, issues in progress, and future directions for the development of the generic versions of these important therapeutic products</w:t>
      </w:r>
      <w:r w:rsidR="009F7C82" w:rsidRPr="00F41040">
        <w:rPr>
          <w:rFonts w:ascii="Arial" w:eastAsia="Times New Roman" w:hAnsi="Arial" w:cs="Arial"/>
          <w:sz w:val="20"/>
          <w:szCs w:val="20"/>
        </w:rPr>
        <w:t>.</w:t>
      </w:r>
    </w:p>
    <w:p w14:paraId="30F3F371" w14:textId="0F943D0F" w:rsidR="00C04839" w:rsidRDefault="006A47E7" w:rsidP="006A47E7">
      <w:pPr>
        <w:spacing w:after="0" w:line="240" w:lineRule="auto"/>
        <w:rPr>
          <w:rFonts w:ascii="Arial" w:eastAsia="Times New Roman" w:hAnsi="Arial" w:cs="Arial"/>
          <w:sz w:val="20"/>
          <w:szCs w:val="20"/>
        </w:rPr>
      </w:pPr>
      <w:r w:rsidRPr="001B17F7">
        <w:rPr>
          <w:rFonts w:ascii="Arial" w:eastAsia="Times New Roman" w:hAnsi="Arial" w:cs="Arial"/>
          <w:sz w:val="20"/>
          <w:szCs w:val="20"/>
        </w:rPr>
        <w:t xml:space="preserve">While attending this </w:t>
      </w:r>
      <w:r w:rsidR="00F41040">
        <w:rPr>
          <w:rFonts w:ascii="Arial" w:hAnsi="Arial" w:cs="Arial"/>
          <w:sz w:val="20"/>
          <w:szCs w:val="20"/>
        </w:rPr>
        <w:t>conference</w:t>
      </w:r>
      <w:r w:rsidRPr="001B17F7">
        <w:rPr>
          <w:rFonts w:ascii="Arial" w:eastAsia="Times New Roman" w:hAnsi="Arial" w:cs="Arial"/>
          <w:sz w:val="20"/>
          <w:szCs w:val="20"/>
        </w:rPr>
        <w:t xml:space="preserve">, I will be able to </w:t>
      </w:r>
      <w:r w:rsidR="00BB64F3">
        <w:rPr>
          <w:rFonts w:ascii="Arial" w:eastAsia="Times New Roman" w:hAnsi="Arial" w:cs="Arial"/>
          <w:sz w:val="20"/>
          <w:szCs w:val="20"/>
        </w:rPr>
        <w:t>participate in</w:t>
      </w:r>
      <w:r w:rsidRPr="001B17F7">
        <w:rPr>
          <w:rFonts w:ascii="Arial" w:eastAsia="Times New Roman" w:hAnsi="Arial" w:cs="Arial"/>
          <w:sz w:val="20"/>
          <w:szCs w:val="20"/>
        </w:rPr>
        <w:t xml:space="preserve"> </w:t>
      </w:r>
      <w:r w:rsidR="00051313" w:rsidRPr="001B17F7">
        <w:rPr>
          <w:rFonts w:ascii="Arial" w:eastAsia="Times New Roman" w:hAnsi="Arial" w:cs="Arial"/>
          <w:sz w:val="20"/>
          <w:szCs w:val="20"/>
        </w:rPr>
        <w:t>several</w:t>
      </w:r>
      <w:r w:rsidRPr="001B17F7">
        <w:rPr>
          <w:rFonts w:ascii="Arial" w:eastAsia="Times New Roman" w:hAnsi="Arial" w:cs="Arial"/>
          <w:sz w:val="20"/>
          <w:szCs w:val="20"/>
        </w:rPr>
        <w:t xml:space="preserve"> </w:t>
      </w:r>
      <w:r w:rsidR="00545A03">
        <w:rPr>
          <w:rFonts w:ascii="Arial" w:eastAsia="Times New Roman" w:hAnsi="Arial" w:cs="Arial"/>
          <w:sz w:val="20"/>
          <w:szCs w:val="20"/>
        </w:rPr>
        <w:t xml:space="preserve">global, interdisciplinary, cross-functional </w:t>
      </w:r>
      <w:r w:rsidRPr="001B17F7">
        <w:rPr>
          <w:rFonts w:ascii="Arial" w:eastAsia="Times New Roman" w:hAnsi="Arial" w:cs="Arial"/>
          <w:sz w:val="20"/>
          <w:szCs w:val="20"/>
        </w:rPr>
        <w:t xml:space="preserve">educational </w:t>
      </w:r>
      <w:r w:rsidR="00692E85">
        <w:rPr>
          <w:rFonts w:ascii="Arial" w:eastAsia="Times New Roman" w:hAnsi="Arial" w:cs="Arial"/>
          <w:sz w:val="20"/>
          <w:szCs w:val="20"/>
        </w:rPr>
        <w:t>offerings</w:t>
      </w:r>
      <w:r w:rsidRPr="001B17F7">
        <w:rPr>
          <w:rFonts w:ascii="Arial" w:eastAsia="Times New Roman" w:hAnsi="Arial" w:cs="Arial"/>
          <w:sz w:val="20"/>
          <w:szCs w:val="20"/>
        </w:rPr>
        <w:t xml:space="preserve"> </w:t>
      </w:r>
      <w:r w:rsidR="00545A03">
        <w:rPr>
          <w:rFonts w:ascii="Arial" w:eastAsia="Times New Roman" w:hAnsi="Arial" w:cs="Arial"/>
          <w:sz w:val="20"/>
          <w:szCs w:val="20"/>
        </w:rPr>
        <w:t>with real</w:t>
      </w:r>
      <w:r w:rsidR="00251138">
        <w:rPr>
          <w:rFonts w:ascii="Arial" w:eastAsia="Times New Roman" w:hAnsi="Arial" w:cs="Arial"/>
          <w:sz w:val="20"/>
          <w:szCs w:val="20"/>
        </w:rPr>
        <w:t xml:space="preserve"> </w:t>
      </w:r>
      <w:r w:rsidR="00545A03">
        <w:rPr>
          <w:rFonts w:ascii="Arial" w:eastAsia="Times New Roman" w:hAnsi="Arial" w:cs="Arial"/>
          <w:sz w:val="20"/>
          <w:szCs w:val="20"/>
        </w:rPr>
        <w:t>world applications</w:t>
      </w:r>
      <w:r w:rsidR="00C04839">
        <w:rPr>
          <w:rFonts w:ascii="Arial" w:eastAsia="Times New Roman" w:hAnsi="Arial" w:cs="Arial"/>
          <w:sz w:val="20"/>
          <w:szCs w:val="20"/>
        </w:rPr>
        <w:t xml:space="preserve">. I will also </w:t>
      </w:r>
      <w:r w:rsidR="004E48C8">
        <w:rPr>
          <w:rFonts w:ascii="Arial" w:eastAsia="Times New Roman" w:hAnsi="Arial" w:cs="Arial"/>
          <w:sz w:val="20"/>
          <w:szCs w:val="20"/>
        </w:rPr>
        <w:t>have the unique ability to</w:t>
      </w:r>
      <w:r w:rsidR="00C04839">
        <w:rPr>
          <w:rFonts w:ascii="Arial" w:eastAsia="Times New Roman" w:hAnsi="Arial" w:cs="Arial"/>
          <w:sz w:val="20"/>
          <w:szCs w:val="20"/>
        </w:rPr>
        <w:t xml:space="preserve"> </w:t>
      </w:r>
      <w:r w:rsidRPr="001B17F7">
        <w:rPr>
          <w:rFonts w:ascii="Arial" w:eastAsia="Times New Roman" w:hAnsi="Arial" w:cs="Arial"/>
          <w:sz w:val="20"/>
          <w:szCs w:val="20"/>
        </w:rPr>
        <w:t xml:space="preserve">network with a variety of </w:t>
      </w:r>
      <w:r w:rsidR="00545A03">
        <w:rPr>
          <w:rFonts w:ascii="Arial" w:eastAsia="Times New Roman" w:hAnsi="Arial" w:cs="Arial"/>
          <w:sz w:val="20"/>
          <w:szCs w:val="20"/>
        </w:rPr>
        <w:t xml:space="preserve">top </w:t>
      </w:r>
      <w:r w:rsidRPr="001B17F7">
        <w:rPr>
          <w:rFonts w:ascii="Arial" w:eastAsia="Times New Roman" w:hAnsi="Arial" w:cs="Arial"/>
          <w:sz w:val="20"/>
          <w:szCs w:val="20"/>
        </w:rPr>
        <w:t xml:space="preserve">experts </w:t>
      </w:r>
      <w:r w:rsidR="00545A03">
        <w:rPr>
          <w:rFonts w:ascii="Arial" w:eastAsia="Times New Roman" w:hAnsi="Arial" w:cs="Arial"/>
          <w:sz w:val="20"/>
          <w:szCs w:val="20"/>
        </w:rPr>
        <w:t xml:space="preserve">in </w:t>
      </w:r>
      <w:r w:rsidR="00856CB2">
        <w:rPr>
          <w:rFonts w:ascii="Arial" w:eastAsia="Times New Roman" w:hAnsi="Arial" w:cs="Arial"/>
          <w:sz w:val="20"/>
          <w:szCs w:val="20"/>
        </w:rPr>
        <w:t xml:space="preserve">the </w:t>
      </w:r>
      <w:r w:rsidR="00F41040">
        <w:rPr>
          <w:rFonts w:ascii="Arial" w:eastAsia="Times New Roman" w:hAnsi="Arial" w:cs="Arial"/>
          <w:sz w:val="20"/>
          <w:szCs w:val="20"/>
        </w:rPr>
        <w:t>generic drugs</w:t>
      </w:r>
      <w:r w:rsidR="00856CB2">
        <w:rPr>
          <w:rFonts w:ascii="Arial" w:eastAsia="Times New Roman" w:hAnsi="Arial" w:cs="Arial"/>
          <w:sz w:val="20"/>
          <w:szCs w:val="20"/>
        </w:rPr>
        <w:t xml:space="preserve"> field. </w:t>
      </w:r>
    </w:p>
    <w:p w14:paraId="56BF9167" w14:textId="0DC70F24" w:rsidR="006A47E7" w:rsidRPr="00E62F55" w:rsidRDefault="00856CB2" w:rsidP="006A47E7">
      <w:pPr>
        <w:spacing w:after="0" w:line="240" w:lineRule="auto"/>
        <w:rPr>
          <w:rFonts w:ascii="Arial" w:hAnsi="Arial" w:cs="Arial"/>
          <w:sz w:val="20"/>
          <w:szCs w:val="20"/>
        </w:rPr>
      </w:pPr>
      <w:r>
        <w:rPr>
          <w:rFonts w:ascii="Arial" w:hAnsi="Arial" w:cs="Arial"/>
          <w:sz w:val="20"/>
          <w:szCs w:val="20"/>
        </w:rPr>
        <w:t xml:space="preserve"> </w:t>
      </w: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56BF9169" w14:textId="77777777" w:rsidR="006A47E7" w:rsidRPr="0000116F" w:rsidRDefault="006A47E7" w:rsidP="006A47E7">
      <w:pPr>
        <w:pStyle w:val="ListParagraph"/>
        <w:numPr>
          <w:ilvl w:val="0"/>
          <w:numId w:val="1"/>
        </w:numPr>
        <w:spacing w:after="0" w:line="240" w:lineRule="auto"/>
        <w:ind w:left="1080"/>
        <w:rPr>
          <w:rFonts w:ascii="Arial" w:hAnsi="Arial" w:cs="Arial"/>
          <w:sz w:val="20"/>
          <w:szCs w:val="20"/>
        </w:rPr>
        <w:sectPr w:rsidR="006A47E7" w:rsidRPr="0000116F" w:rsidSect="006A47E7">
          <w:pgSz w:w="12240" w:h="15840"/>
          <w:pgMar w:top="1440" w:right="1440" w:bottom="1440" w:left="1440" w:header="720" w:footer="720" w:gutter="0"/>
          <w:cols w:space="720"/>
          <w:docGrid w:linePitch="360"/>
        </w:sectPr>
      </w:pPr>
    </w:p>
    <w:p w14:paraId="669C8A0A"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Biotechnology </w:t>
      </w:r>
    </w:p>
    <w:p w14:paraId="25C52702"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CMC </w:t>
      </w:r>
    </w:p>
    <w:p w14:paraId="1C30F06F"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Combination Products </w:t>
      </w:r>
    </w:p>
    <w:p w14:paraId="426F1F7B"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CMC/GMP </w:t>
      </w:r>
    </w:p>
    <w:p w14:paraId="6FF60E4D"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Clinical Safety/Pharmacovigilance </w:t>
      </w:r>
    </w:p>
    <w:p w14:paraId="4B136BA2"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Clinical Research </w:t>
      </w:r>
    </w:p>
    <w:p w14:paraId="0332B3F3"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Medical Devices and Diagnostics </w:t>
      </w:r>
    </w:p>
    <w:p w14:paraId="75A68F60"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Manufacturing </w:t>
      </w:r>
    </w:p>
    <w:p w14:paraId="168080B3"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Nonclinical </w:t>
      </w:r>
    </w:p>
    <w:p w14:paraId="4E203AE1" w14:textId="77777777" w:rsidR="00E62F55" w:rsidRDefault="00E62F55" w:rsidP="004478D5">
      <w:pPr>
        <w:pStyle w:val="ListParagraph"/>
        <w:numPr>
          <w:ilvl w:val="0"/>
          <w:numId w:val="1"/>
        </w:numPr>
        <w:spacing w:after="0" w:line="240" w:lineRule="auto"/>
        <w:rPr>
          <w:rFonts w:ascii="Arial" w:hAnsi="Arial" w:cs="Arial"/>
          <w:bCs/>
          <w:color w:val="000000"/>
          <w:sz w:val="20"/>
          <w:szCs w:val="20"/>
        </w:rPr>
      </w:pPr>
      <w:r w:rsidRPr="00E62F55">
        <w:rPr>
          <w:rFonts w:ascii="Arial" w:hAnsi="Arial" w:cs="Arial"/>
          <w:bCs/>
          <w:color w:val="000000"/>
          <w:sz w:val="20"/>
          <w:szCs w:val="20"/>
        </w:rPr>
        <w:t xml:space="preserve">Pharmacology </w:t>
      </w:r>
    </w:p>
    <w:p w14:paraId="6D2CF22A" w14:textId="77777777" w:rsidR="00E62F55" w:rsidRPr="00E62F55" w:rsidRDefault="00E62F55" w:rsidP="004478D5">
      <w:pPr>
        <w:pStyle w:val="ListParagraph"/>
        <w:numPr>
          <w:ilvl w:val="0"/>
          <w:numId w:val="1"/>
        </w:numPr>
        <w:spacing w:after="0" w:line="240" w:lineRule="auto"/>
        <w:rPr>
          <w:rFonts w:ascii="Arial" w:hAnsi="Arial" w:cs="Arial"/>
          <w:sz w:val="20"/>
          <w:szCs w:val="20"/>
        </w:rPr>
      </w:pPr>
      <w:r w:rsidRPr="00E62F55">
        <w:rPr>
          <w:rFonts w:ascii="Arial" w:hAnsi="Arial" w:cs="Arial"/>
          <w:bCs/>
          <w:color w:val="000000"/>
          <w:sz w:val="20"/>
          <w:szCs w:val="20"/>
        </w:rPr>
        <w:t xml:space="preserve">Quality Assurance, Control </w:t>
      </w:r>
    </w:p>
    <w:p w14:paraId="69ECB838" w14:textId="77777777" w:rsidR="00E62F55" w:rsidRPr="00E62F55" w:rsidRDefault="00E62F55" w:rsidP="004478D5">
      <w:pPr>
        <w:pStyle w:val="ListParagraph"/>
        <w:numPr>
          <w:ilvl w:val="0"/>
          <w:numId w:val="1"/>
        </w:numPr>
        <w:spacing w:after="0" w:line="240" w:lineRule="auto"/>
        <w:rPr>
          <w:rFonts w:ascii="Arial" w:hAnsi="Arial" w:cs="Arial"/>
          <w:sz w:val="20"/>
          <w:szCs w:val="20"/>
        </w:rPr>
      </w:pPr>
      <w:r w:rsidRPr="00E62F55">
        <w:rPr>
          <w:rFonts w:ascii="Arial" w:hAnsi="Arial" w:cs="Arial"/>
          <w:bCs/>
          <w:color w:val="000000"/>
          <w:sz w:val="20"/>
          <w:szCs w:val="20"/>
        </w:rPr>
        <w:t xml:space="preserve">Regulatory Affairs </w:t>
      </w:r>
    </w:p>
    <w:p w14:paraId="56BF917C" w14:textId="118B46BB" w:rsidR="00BA10E7" w:rsidRDefault="00E62F55" w:rsidP="00E62F55">
      <w:pPr>
        <w:pStyle w:val="ListParagraph"/>
        <w:numPr>
          <w:ilvl w:val="0"/>
          <w:numId w:val="1"/>
        </w:numPr>
        <w:spacing w:after="0" w:line="240" w:lineRule="auto"/>
        <w:rPr>
          <w:rFonts w:ascii="Arial" w:hAnsi="Arial" w:cs="Arial"/>
          <w:sz w:val="20"/>
          <w:szCs w:val="20"/>
        </w:rPr>
      </w:pPr>
      <w:r w:rsidRPr="00E62F55">
        <w:rPr>
          <w:rFonts w:ascii="Arial" w:hAnsi="Arial" w:cs="Arial"/>
          <w:sz w:val="20"/>
          <w:szCs w:val="20"/>
        </w:rPr>
        <w:t>Research &amp; Development</w:t>
      </w:r>
    </w:p>
    <w:p w14:paraId="56BF917D" w14:textId="3FEB2234" w:rsidR="00BA10E7" w:rsidRPr="00E62F55" w:rsidRDefault="00E62F55" w:rsidP="00E62F55">
      <w:pPr>
        <w:pStyle w:val="ListParagraph"/>
        <w:numPr>
          <w:ilvl w:val="0"/>
          <w:numId w:val="1"/>
        </w:numPr>
        <w:spacing w:after="0" w:line="240" w:lineRule="auto"/>
        <w:rPr>
          <w:rFonts w:ascii="Arial" w:hAnsi="Arial" w:cs="Arial"/>
          <w:sz w:val="20"/>
          <w:szCs w:val="20"/>
        </w:rPr>
        <w:sectPr w:rsidR="00BA10E7" w:rsidRPr="00E62F55" w:rsidSect="006A47E7">
          <w:type w:val="continuous"/>
          <w:pgSz w:w="12240" w:h="15840"/>
          <w:pgMar w:top="720" w:right="720" w:bottom="720" w:left="720" w:header="720" w:footer="720" w:gutter="0"/>
          <w:cols w:num="2" w:space="720"/>
          <w:docGrid w:linePitch="360"/>
        </w:sectPr>
      </w:pPr>
      <w:r w:rsidRPr="00E62F55">
        <w:rPr>
          <w:rFonts w:ascii="Arial" w:hAnsi="Arial" w:cs="Arial"/>
          <w:sz w:val="20"/>
          <w:szCs w:val="20"/>
        </w:rPr>
        <w:t>Strategic Planning</w:t>
      </w:r>
    </w:p>
    <w:p w14:paraId="3D73ECA8" w14:textId="51431701" w:rsidR="00FF5D7E" w:rsidRDefault="00957B88" w:rsidP="00FF5D7E">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F41040">
        <w:rPr>
          <w:rFonts w:ascii="Arial" w:hAnsi="Arial" w:cs="Arial"/>
          <w:sz w:val="20"/>
          <w:szCs w:val="20"/>
        </w:rPr>
        <w:t>conference</w:t>
      </w:r>
      <w:r w:rsidRPr="000F5326">
        <w:rPr>
          <w:rFonts w:ascii="Arial" w:hAnsi="Arial" w:cs="Arial"/>
          <w:sz w:val="20"/>
          <w:szCs w:val="20"/>
        </w:rPr>
        <w:t>.</w:t>
      </w:r>
      <w:r>
        <w:rPr>
          <w:rFonts w:ascii="Arial" w:hAnsi="Arial" w:cs="Arial"/>
          <w:sz w:val="20"/>
          <w:szCs w:val="20"/>
        </w:rPr>
        <w:t> The registration fee</w:t>
      </w:r>
      <w:r w:rsidR="003954EB">
        <w:rPr>
          <w:rFonts w:ascii="Arial" w:hAnsi="Arial" w:cs="Arial"/>
          <w:sz w:val="20"/>
          <w:szCs w:val="20"/>
        </w:rPr>
        <w:t>s</w:t>
      </w:r>
      <w:r>
        <w:rPr>
          <w:rFonts w:ascii="Arial" w:hAnsi="Arial" w:cs="Arial"/>
          <w:sz w:val="20"/>
          <w:szCs w:val="20"/>
        </w:rPr>
        <w:t>, travel expenses, and per diem are estimated below. </w:t>
      </w:r>
    </w:p>
    <w:p w14:paraId="15D6635F" w14:textId="31B60129" w:rsidR="00CB7B58" w:rsidRPr="00251E3D" w:rsidRDefault="00CB7B58" w:rsidP="00FF5D7E">
      <w:pPr>
        <w:pStyle w:val="NormalWeb"/>
        <w:rPr>
          <w:rStyle w:val="Strong"/>
          <w:rFonts w:ascii="Arial" w:hAnsi="Arial" w:cs="Arial"/>
          <w:b w:val="0"/>
          <w:bCs w:val="0"/>
          <w:sz w:val="20"/>
          <w:szCs w:val="20"/>
          <w:lang w:val="en"/>
        </w:rPr>
      </w:pPr>
      <w:r w:rsidRPr="00CB7B58">
        <w:rPr>
          <w:rStyle w:val="Strong"/>
          <w:rFonts w:ascii="Arial" w:hAnsi="Arial" w:cs="Arial"/>
          <w:b w:val="0"/>
          <w:bCs w:val="0"/>
          <w:sz w:val="20"/>
          <w:szCs w:val="20"/>
          <w:lang w:val="en"/>
        </w:rPr>
        <w:t xml:space="preserve">Registration Fee: </w:t>
      </w:r>
      <w:r w:rsidRPr="00CB7B58">
        <w:rPr>
          <w:rStyle w:val="Strong"/>
          <w:rFonts w:ascii="Arial" w:hAnsi="Arial" w:cs="Arial"/>
          <w:sz w:val="20"/>
          <w:szCs w:val="20"/>
          <w:lang w:val="en"/>
        </w:rPr>
        <w:t>&lt;$XXX&gt;</w:t>
      </w:r>
      <w:r w:rsidRPr="00CB7B58">
        <w:rPr>
          <w:rStyle w:val="Strong"/>
          <w:rFonts w:ascii="Arial" w:hAnsi="Arial" w:cs="Arial"/>
          <w:b w:val="0"/>
          <w:bCs w:val="0"/>
          <w:sz w:val="20"/>
          <w:szCs w:val="20"/>
          <w:lang w:val="en"/>
        </w:rPr>
        <w:t xml:space="preserve"> see below</w:t>
      </w:r>
    </w:p>
    <w:p w14:paraId="4ACDFD0C" w14:textId="29304FD8" w:rsidR="00FF5D7E" w:rsidRPr="001803F8" w:rsidRDefault="00FF5D7E" w:rsidP="00FF5D7E">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Style w:val="TableGrid"/>
        <w:tblW w:w="7105" w:type="dxa"/>
        <w:tblLook w:val="04A0" w:firstRow="1" w:lastRow="0" w:firstColumn="1" w:lastColumn="0" w:noHBand="0" w:noVBand="1"/>
      </w:tblPr>
      <w:tblGrid>
        <w:gridCol w:w="4585"/>
        <w:gridCol w:w="2520"/>
      </w:tblGrid>
      <w:tr w:rsidR="00342F57" w:rsidRPr="001803F8" w14:paraId="2EAF370B" w14:textId="77777777" w:rsidTr="00342F57">
        <w:tc>
          <w:tcPr>
            <w:tcW w:w="4585" w:type="dxa"/>
            <w:shd w:val="clear" w:color="auto" w:fill="BFBFBF" w:themeFill="background1" w:themeFillShade="BF"/>
          </w:tcPr>
          <w:p w14:paraId="5B718036" w14:textId="1E7C5651" w:rsidR="00342F57" w:rsidRPr="001803F8" w:rsidRDefault="00342F57" w:rsidP="00EB2EA4">
            <w:pPr>
              <w:pStyle w:val="NormalWeb"/>
              <w:rPr>
                <w:rFonts w:ascii="Arial" w:hAnsi="Arial" w:cs="Arial"/>
                <w:b/>
                <w:sz w:val="20"/>
                <w:szCs w:val="20"/>
              </w:rPr>
            </w:pPr>
            <w:r w:rsidRPr="001803F8">
              <w:rPr>
                <w:rFonts w:ascii="Arial" w:hAnsi="Arial" w:cs="Arial"/>
                <w:b/>
                <w:sz w:val="20"/>
                <w:szCs w:val="20"/>
              </w:rPr>
              <w:t xml:space="preserve">Early Bird Rates Through </w:t>
            </w:r>
            <w:r w:rsidR="00CE0C4A">
              <w:rPr>
                <w:rFonts w:ascii="Arial" w:hAnsi="Arial" w:cs="Arial"/>
                <w:b/>
                <w:sz w:val="20"/>
                <w:szCs w:val="20"/>
              </w:rPr>
              <w:t>August 27</w:t>
            </w:r>
          </w:p>
        </w:tc>
        <w:tc>
          <w:tcPr>
            <w:tcW w:w="2520" w:type="dxa"/>
            <w:shd w:val="clear" w:color="auto" w:fill="BFBFBF" w:themeFill="background1" w:themeFillShade="BF"/>
          </w:tcPr>
          <w:p w14:paraId="2C508311" w14:textId="5A2DD924" w:rsidR="00342F57" w:rsidRPr="001803F8" w:rsidRDefault="00342F57" w:rsidP="00EB2EA4">
            <w:pPr>
              <w:pStyle w:val="NormalWeb"/>
              <w:jc w:val="right"/>
              <w:rPr>
                <w:rFonts w:ascii="Arial" w:hAnsi="Arial" w:cs="Arial"/>
                <w:b/>
                <w:sz w:val="20"/>
                <w:szCs w:val="20"/>
              </w:rPr>
            </w:pPr>
            <w:r w:rsidRPr="001803F8">
              <w:rPr>
                <w:rFonts w:ascii="Arial" w:hAnsi="Arial" w:cs="Arial"/>
                <w:b/>
                <w:sz w:val="20"/>
                <w:szCs w:val="20"/>
              </w:rPr>
              <w:t>Nonmember</w:t>
            </w:r>
          </w:p>
        </w:tc>
      </w:tr>
      <w:tr w:rsidR="00342F57" w:rsidRPr="001803F8" w14:paraId="05B290F9" w14:textId="77777777" w:rsidTr="00342F57">
        <w:tc>
          <w:tcPr>
            <w:tcW w:w="4585" w:type="dxa"/>
          </w:tcPr>
          <w:p w14:paraId="12DF7A8A"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226CB5EF" w14:textId="7881256E" w:rsidR="00342F57" w:rsidRPr="007D14BF" w:rsidRDefault="00342F57" w:rsidP="000965CC">
            <w:pPr>
              <w:pStyle w:val="NormalWeb"/>
              <w:jc w:val="right"/>
              <w:rPr>
                <w:rFonts w:ascii="Arial" w:hAnsi="Arial" w:cs="Arial"/>
                <w:sz w:val="20"/>
                <w:szCs w:val="20"/>
              </w:rPr>
            </w:pPr>
            <w:r>
              <w:rPr>
                <w:rFonts w:ascii="Arial" w:hAnsi="Arial" w:cs="Arial"/>
                <w:sz w:val="20"/>
                <w:szCs w:val="20"/>
              </w:rPr>
              <w:t>$</w:t>
            </w:r>
            <w:r w:rsidR="006F7DBB">
              <w:rPr>
                <w:rFonts w:ascii="Arial" w:hAnsi="Arial" w:cs="Arial"/>
                <w:sz w:val="20"/>
                <w:szCs w:val="20"/>
              </w:rPr>
              <w:t>609</w:t>
            </w:r>
          </w:p>
        </w:tc>
      </w:tr>
      <w:tr w:rsidR="00342F57" w:rsidRPr="001803F8" w14:paraId="61EE9744" w14:textId="77777777" w:rsidTr="00342F57">
        <w:tc>
          <w:tcPr>
            <w:tcW w:w="4585" w:type="dxa"/>
          </w:tcPr>
          <w:p w14:paraId="2E7053EF"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2650C97F" w14:textId="0899DE94" w:rsidR="00342F57" w:rsidRPr="007D14BF" w:rsidRDefault="00342F57" w:rsidP="000965CC">
            <w:pPr>
              <w:pStyle w:val="NormalWeb"/>
              <w:jc w:val="right"/>
              <w:rPr>
                <w:rFonts w:ascii="Arial" w:hAnsi="Arial" w:cs="Arial"/>
                <w:sz w:val="20"/>
                <w:szCs w:val="20"/>
              </w:rPr>
            </w:pPr>
            <w:r w:rsidRPr="007D14BF">
              <w:rPr>
                <w:rFonts w:ascii="Arial" w:hAnsi="Arial" w:cs="Arial"/>
                <w:sz w:val="20"/>
                <w:szCs w:val="20"/>
              </w:rPr>
              <w:t>$</w:t>
            </w:r>
            <w:r w:rsidR="006F7DBB">
              <w:rPr>
                <w:rFonts w:ascii="Arial" w:hAnsi="Arial" w:cs="Arial"/>
                <w:sz w:val="20"/>
                <w:szCs w:val="20"/>
              </w:rPr>
              <w:t>369</w:t>
            </w:r>
          </w:p>
        </w:tc>
      </w:tr>
      <w:tr w:rsidR="00342F57" w:rsidRPr="001803F8" w14:paraId="118DD104" w14:textId="77777777" w:rsidTr="00342F57">
        <w:tc>
          <w:tcPr>
            <w:tcW w:w="4585" w:type="dxa"/>
          </w:tcPr>
          <w:p w14:paraId="192DFDD2"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Industry</w:t>
            </w:r>
          </w:p>
        </w:tc>
        <w:tc>
          <w:tcPr>
            <w:tcW w:w="2520" w:type="dxa"/>
          </w:tcPr>
          <w:p w14:paraId="146F2D45" w14:textId="4EB8EF63" w:rsidR="00342F57" w:rsidRPr="007D14BF" w:rsidRDefault="00342F57" w:rsidP="000965CC">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1,</w:t>
            </w:r>
            <w:r w:rsidR="006F7DBB">
              <w:rPr>
                <w:rFonts w:ascii="Arial" w:hAnsi="Arial" w:cs="Arial"/>
                <w:sz w:val="20"/>
                <w:szCs w:val="20"/>
              </w:rPr>
              <w:t>219</w:t>
            </w:r>
          </w:p>
        </w:tc>
      </w:tr>
      <w:tr w:rsidR="000965CC" w:rsidRPr="001803F8" w14:paraId="52523860" w14:textId="77777777" w:rsidTr="00342F57">
        <w:tc>
          <w:tcPr>
            <w:tcW w:w="7105" w:type="dxa"/>
            <w:gridSpan w:val="2"/>
            <w:shd w:val="clear" w:color="auto" w:fill="BFBFBF" w:themeFill="background1" w:themeFillShade="BF"/>
          </w:tcPr>
          <w:p w14:paraId="089835BD" w14:textId="53A45F57" w:rsidR="000965CC" w:rsidRPr="001803F8" w:rsidRDefault="000965CC" w:rsidP="000965CC">
            <w:pPr>
              <w:pStyle w:val="NormalWeb"/>
              <w:rPr>
                <w:rFonts w:ascii="Arial" w:hAnsi="Arial" w:cs="Arial"/>
                <w:sz w:val="20"/>
                <w:szCs w:val="20"/>
              </w:rPr>
            </w:pPr>
            <w:r w:rsidRPr="001803F8">
              <w:rPr>
                <w:rFonts w:ascii="Arial" w:hAnsi="Arial" w:cs="Arial"/>
                <w:b/>
                <w:sz w:val="20"/>
                <w:szCs w:val="20"/>
              </w:rPr>
              <w:t xml:space="preserve">Advance Rates Through </w:t>
            </w:r>
            <w:r w:rsidR="00CE0C4A">
              <w:rPr>
                <w:rFonts w:ascii="Arial" w:hAnsi="Arial" w:cs="Arial"/>
                <w:b/>
                <w:sz w:val="20"/>
                <w:szCs w:val="20"/>
              </w:rPr>
              <w:t>September 24</w:t>
            </w:r>
          </w:p>
        </w:tc>
      </w:tr>
      <w:tr w:rsidR="00342F57" w:rsidRPr="001803F8" w14:paraId="1439BB95" w14:textId="77777777" w:rsidTr="00342F57">
        <w:tc>
          <w:tcPr>
            <w:tcW w:w="4585" w:type="dxa"/>
          </w:tcPr>
          <w:p w14:paraId="374994DD"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1CE0C1E5" w14:textId="0E6DB0B9" w:rsidR="00342F57" w:rsidRPr="001803F8" w:rsidRDefault="00342F57" w:rsidP="000965CC">
            <w:pPr>
              <w:pStyle w:val="NormalWeb"/>
              <w:jc w:val="right"/>
              <w:rPr>
                <w:rFonts w:ascii="Arial" w:hAnsi="Arial" w:cs="Arial"/>
                <w:sz w:val="20"/>
                <w:szCs w:val="20"/>
              </w:rPr>
            </w:pPr>
            <w:r>
              <w:rPr>
                <w:rFonts w:ascii="Arial" w:hAnsi="Arial" w:cs="Arial"/>
                <w:sz w:val="20"/>
                <w:szCs w:val="20"/>
              </w:rPr>
              <w:t>$</w:t>
            </w:r>
            <w:r w:rsidR="006F7DBB">
              <w:rPr>
                <w:rFonts w:ascii="Arial" w:hAnsi="Arial" w:cs="Arial"/>
                <w:sz w:val="20"/>
                <w:szCs w:val="20"/>
              </w:rPr>
              <w:t>439</w:t>
            </w:r>
          </w:p>
        </w:tc>
      </w:tr>
      <w:tr w:rsidR="00342F57" w:rsidRPr="001803F8" w14:paraId="5F15D3AB" w14:textId="77777777" w:rsidTr="00342F57">
        <w:tc>
          <w:tcPr>
            <w:tcW w:w="4585" w:type="dxa"/>
          </w:tcPr>
          <w:p w14:paraId="05DE07FE"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31E54BFA" w14:textId="69911E9C" w:rsidR="00342F57" w:rsidRPr="001803F8" w:rsidRDefault="00342F57" w:rsidP="000965CC">
            <w:pPr>
              <w:pStyle w:val="NormalWeb"/>
              <w:jc w:val="right"/>
              <w:rPr>
                <w:rFonts w:ascii="Arial" w:hAnsi="Arial" w:cs="Arial"/>
                <w:sz w:val="20"/>
                <w:szCs w:val="20"/>
              </w:rPr>
            </w:pPr>
            <w:r w:rsidRPr="007D14BF">
              <w:rPr>
                <w:rFonts w:ascii="Arial" w:hAnsi="Arial" w:cs="Arial"/>
                <w:sz w:val="20"/>
                <w:szCs w:val="20"/>
              </w:rPr>
              <w:t>$</w:t>
            </w:r>
            <w:r w:rsidR="006F7DBB">
              <w:rPr>
                <w:rFonts w:ascii="Arial" w:hAnsi="Arial" w:cs="Arial"/>
                <w:sz w:val="20"/>
                <w:szCs w:val="20"/>
              </w:rPr>
              <w:t>679</w:t>
            </w:r>
          </w:p>
        </w:tc>
      </w:tr>
      <w:tr w:rsidR="00342F57" w:rsidRPr="001803F8" w14:paraId="7AF3F347" w14:textId="77777777" w:rsidTr="00342F57">
        <w:tc>
          <w:tcPr>
            <w:tcW w:w="4585" w:type="dxa"/>
          </w:tcPr>
          <w:p w14:paraId="63662DD9"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Industry</w:t>
            </w:r>
          </w:p>
        </w:tc>
        <w:tc>
          <w:tcPr>
            <w:tcW w:w="2520" w:type="dxa"/>
          </w:tcPr>
          <w:p w14:paraId="61F9B8CB" w14:textId="45F3E319" w:rsidR="00342F57" w:rsidRPr="001803F8" w:rsidRDefault="00342F57" w:rsidP="000965CC">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1,</w:t>
            </w:r>
            <w:r w:rsidR="006F7DBB">
              <w:rPr>
                <w:rFonts w:ascii="Arial" w:hAnsi="Arial" w:cs="Arial"/>
                <w:sz w:val="20"/>
                <w:szCs w:val="20"/>
              </w:rPr>
              <w:t>289</w:t>
            </w:r>
          </w:p>
        </w:tc>
      </w:tr>
      <w:tr w:rsidR="000965CC" w:rsidRPr="001803F8" w14:paraId="650614BA" w14:textId="77777777" w:rsidTr="00342F57">
        <w:tc>
          <w:tcPr>
            <w:tcW w:w="7105" w:type="dxa"/>
            <w:gridSpan w:val="2"/>
            <w:shd w:val="clear" w:color="auto" w:fill="BFBFBF" w:themeFill="background1" w:themeFillShade="BF"/>
          </w:tcPr>
          <w:p w14:paraId="7BC8E4FF" w14:textId="3D43370A" w:rsidR="000965CC" w:rsidRPr="001803F8" w:rsidRDefault="000965CC" w:rsidP="000965CC">
            <w:pPr>
              <w:pStyle w:val="NormalWeb"/>
              <w:rPr>
                <w:rFonts w:ascii="Arial" w:hAnsi="Arial" w:cs="Arial"/>
                <w:sz w:val="20"/>
                <w:szCs w:val="20"/>
              </w:rPr>
            </w:pPr>
            <w:r w:rsidRPr="001803F8">
              <w:rPr>
                <w:rFonts w:ascii="Arial" w:hAnsi="Arial" w:cs="Arial"/>
                <w:b/>
                <w:sz w:val="20"/>
                <w:szCs w:val="20"/>
              </w:rPr>
              <w:lastRenderedPageBreak/>
              <w:t xml:space="preserve">Standard Rates Beginning </w:t>
            </w:r>
            <w:r w:rsidR="00CE0C4A">
              <w:rPr>
                <w:rFonts w:ascii="Arial" w:hAnsi="Arial" w:cs="Arial"/>
                <w:b/>
                <w:sz w:val="20"/>
                <w:szCs w:val="20"/>
              </w:rPr>
              <w:t>September 25</w:t>
            </w:r>
          </w:p>
        </w:tc>
      </w:tr>
      <w:tr w:rsidR="00342F57" w:rsidRPr="001803F8" w14:paraId="653B0622" w14:textId="77777777" w:rsidTr="00342F57">
        <w:tc>
          <w:tcPr>
            <w:tcW w:w="4585" w:type="dxa"/>
          </w:tcPr>
          <w:p w14:paraId="35561AC8" w14:textId="77777777" w:rsidR="00342F57" w:rsidRPr="001803F8" w:rsidRDefault="00342F57" w:rsidP="000965CC">
            <w:pPr>
              <w:pStyle w:val="NormalWeb"/>
              <w:rPr>
                <w:rFonts w:ascii="Arial" w:hAnsi="Arial" w:cs="Arial"/>
                <w:b/>
                <w:sz w:val="20"/>
                <w:szCs w:val="20"/>
              </w:rPr>
            </w:pPr>
            <w:r w:rsidRPr="001803F8">
              <w:rPr>
                <w:rFonts w:ascii="Arial" w:hAnsi="Arial" w:cs="Arial"/>
                <w:sz w:val="20"/>
                <w:szCs w:val="20"/>
              </w:rPr>
              <w:t>Academic/Charitable/Non-Profit (Full Time)</w:t>
            </w:r>
          </w:p>
        </w:tc>
        <w:tc>
          <w:tcPr>
            <w:tcW w:w="2520" w:type="dxa"/>
          </w:tcPr>
          <w:p w14:paraId="434E441F" w14:textId="31F5034E" w:rsidR="00342F57" w:rsidRPr="001803F8" w:rsidRDefault="00342F57" w:rsidP="000965CC">
            <w:pPr>
              <w:pStyle w:val="NormalWeb"/>
              <w:jc w:val="right"/>
              <w:rPr>
                <w:rFonts w:ascii="Arial" w:hAnsi="Arial" w:cs="Arial"/>
                <w:sz w:val="20"/>
                <w:szCs w:val="20"/>
              </w:rPr>
            </w:pPr>
            <w:r>
              <w:rPr>
                <w:rFonts w:ascii="Arial" w:hAnsi="Arial" w:cs="Arial"/>
                <w:sz w:val="20"/>
                <w:szCs w:val="20"/>
              </w:rPr>
              <w:t>$</w:t>
            </w:r>
            <w:r w:rsidR="006F7DBB">
              <w:rPr>
                <w:rFonts w:ascii="Arial" w:hAnsi="Arial" w:cs="Arial"/>
                <w:sz w:val="20"/>
                <w:szCs w:val="20"/>
              </w:rPr>
              <w:t>49</w:t>
            </w:r>
            <w:r>
              <w:rPr>
                <w:rFonts w:ascii="Arial" w:hAnsi="Arial" w:cs="Arial"/>
                <w:sz w:val="20"/>
                <w:szCs w:val="20"/>
              </w:rPr>
              <w:t>9</w:t>
            </w:r>
          </w:p>
        </w:tc>
      </w:tr>
      <w:tr w:rsidR="00342F57" w:rsidRPr="001803F8" w14:paraId="38B227E0" w14:textId="77777777" w:rsidTr="00342F57">
        <w:tc>
          <w:tcPr>
            <w:tcW w:w="4585" w:type="dxa"/>
          </w:tcPr>
          <w:p w14:paraId="24673912" w14:textId="77777777" w:rsidR="00342F57" w:rsidRPr="001803F8" w:rsidRDefault="00342F57" w:rsidP="000965CC">
            <w:pPr>
              <w:pStyle w:val="NormalWeb"/>
              <w:rPr>
                <w:rFonts w:ascii="Arial" w:hAnsi="Arial" w:cs="Arial"/>
                <w:b/>
                <w:sz w:val="20"/>
                <w:szCs w:val="20"/>
              </w:rPr>
            </w:pPr>
            <w:r w:rsidRPr="001803F8">
              <w:rPr>
                <w:rFonts w:ascii="Arial" w:hAnsi="Arial" w:cs="Arial"/>
                <w:sz w:val="20"/>
                <w:szCs w:val="20"/>
              </w:rPr>
              <w:t>Government (Full Time)</w:t>
            </w:r>
          </w:p>
        </w:tc>
        <w:tc>
          <w:tcPr>
            <w:tcW w:w="2520" w:type="dxa"/>
          </w:tcPr>
          <w:p w14:paraId="27051E8A" w14:textId="77927555" w:rsidR="00342F57" w:rsidRPr="007D14BF" w:rsidRDefault="00342F57" w:rsidP="000965CC">
            <w:pPr>
              <w:pStyle w:val="NormalWeb"/>
              <w:jc w:val="right"/>
              <w:rPr>
                <w:rFonts w:ascii="Arial" w:hAnsi="Arial" w:cs="Arial"/>
                <w:sz w:val="20"/>
                <w:szCs w:val="20"/>
              </w:rPr>
            </w:pPr>
            <w:r w:rsidRPr="007D14BF">
              <w:rPr>
                <w:rFonts w:ascii="Arial" w:hAnsi="Arial" w:cs="Arial"/>
                <w:sz w:val="20"/>
                <w:szCs w:val="20"/>
              </w:rPr>
              <w:t>$</w:t>
            </w:r>
            <w:r w:rsidR="006F7DBB">
              <w:rPr>
                <w:rFonts w:ascii="Arial" w:hAnsi="Arial" w:cs="Arial"/>
                <w:sz w:val="20"/>
                <w:szCs w:val="20"/>
              </w:rPr>
              <w:t>749</w:t>
            </w:r>
          </w:p>
        </w:tc>
      </w:tr>
      <w:tr w:rsidR="00342F57" w:rsidRPr="001803F8" w14:paraId="732932E5" w14:textId="77777777" w:rsidTr="00342F57">
        <w:tc>
          <w:tcPr>
            <w:tcW w:w="4585" w:type="dxa"/>
          </w:tcPr>
          <w:p w14:paraId="25B09C36" w14:textId="77777777" w:rsidR="00342F57" w:rsidRPr="001803F8" w:rsidRDefault="00342F57" w:rsidP="000965CC">
            <w:pPr>
              <w:pStyle w:val="NormalWeb"/>
              <w:rPr>
                <w:rFonts w:ascii="Arial" w:hAnsi="Arial" w:cs="Arial"/>
                <w:sz w:val="20"/>
                <w:szCs w:val="20"/>
              </w:rPr>
            </w:pPr>
            <w:r w:rsidRPr="001803F8">
              <w:rPr>
                <w:rFonts w:ascii="Arial" w:hAnsi="Arial" w:cs="Arial"/>
                <w:sz w:val="20"/>
                <w:szCs w:val="20"/>
              </w:rPr>
              <w:t>Industry</w:t>
            </w:r>
          </w:p>
        </w:tc>
        <w:tc>
          <w:tcPr>
            <w:tcW w:w="2520" w:type="dxa"/>
          </w:tcPr>
          <w:p w14:paraId="0365834F" w14:textId="2494C8B2" w:rsidR="00342F57" w:rsidRPr="007D14BF" w:rsidRDefault="00342F57" w:rsidP="000965CC">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1,</w:t>
            </w:r>
            <w:r w:rsidR="006F7DBB">
              <w:rPr>
                <w:rFonts w:ascii="Arial" w:hAnsi="Arial" w:cs="Arial"/>
                <w:sz w:val="20"/>
                <w:szCs w:val="20"/>
              </w:rPr>
              <w:t>349</w:t>
            </w:r>
          </w:p>
        </w:tc>
      </w:tr>
    </w:tbl>
    <w:p w14:paraId="0E926020" w14:textId="77777777" w:rsidR="00FF5D7E" w:rsidRPr="007D14BF" w:rsidRDefault="00FF5D7E" w:rsidP="00FF5D7E">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0FE7CDC7" w14:textId="77777777" w:rsidR="00FF5D7E" w:rsidRDefault="00FF5D7E" w:rsidP="00AC1BE2">
      <w:pPr>
        <w:pStyle w:val="NormalWeb"/>
      </w:pPr>
    </w:p>
    <w:p w14:paraId="56BF9197" w14:textId="17C6B756"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0F5326" w:rsidRPr="000F5326">
        <w:rPr>
          <w:rFonts w:ascii="Arial" w:hAnsi="Arial" w:cs="Arial"/>
          <w:bCs/>
          <w:sz w:val="20"/>
          <w:szCs w:val="20"/>
        </w:rPr>
        <w:t>DIA</w:t>
      </w:r>
      <w:r w:rsidR="00861761">
        <w:rPr>
          <w:rFonts w:ascii="Arial" w:hAnsi="Arial" w:cs="Arial"/>
          <w:bCs/>
          <w:sz w:val="20"/>
          <w:szCs w:val="20"/>
        </w:rPr>
        <w:t>/FDA</w:t>
      </w:r>
      <w:bookmarkStart w:id="0" w:name="_GoBack"/>
      <w:bookmarkEnd w:id="0"/>
      <w:r w:rsidR="000F5326" w:rsidRPr="000F5326">
        <w:rPr>
          <w:rFonts w:ascii="Arial" w:hAnsi="Arial" w:cs="Arial"/>
          <w:bCs/>
          <w:sz w:val="20"/>
          <w:szCs w:val="20"/>
        </w:rPr>
        <w:t>’s</w:t>
      </w:r>
      <w:r w:rsidR="000F5326" w:rsidRPr="000F5326">
        <w:rPr>
          <w:rFonts w:ascii="Arial" w:hAnsi="Arial" w:cs="Arial"/>
          <w:bCs/>
          <w:i/>
          <w:sz w:val="20"/>
          <w:szCs w:val="20"/>
        </w:rPr>
        <w:t xml:space="preserve"> </w:t>
      </w:r>
      <w:r w:rsidR="00597DC8" w:rsidRPr="00597DC8">
        <w:rPr>
          <w:rFonts w:ascii="Arial" w:hAnsi="Arial" w:cs="Arial"/>
          <w:bCs/>
          <w:i/>
          <w:sz w:val="20"/>
          <w:szCs w:val="20"/>
        </w:rPr>
        <w:t>Complex Generic Drug-Device Combination Products Conference</w:t>
      </w:r>
      <w:r w:rsidR="00492321" w:rsidRPr="000F5326">
        <w:rPr>
          <w:rFonts w:ascii="Arial" w:hAnsi="Arial" w:cs="Arial"/>
          <w:sz w:val="20"/>
          <w:szCs w:val="20"/>
        </w:rPr>
        <w:t>,</w:t>
      </w:r>
      <w:r w:rsidR="00A078C7">
        <w:rPr>
          <w:rFonts w:ascii="Arial" w:hAnsi="Arial" w:cs="Arial"/>
          <w:sz w:val="20"/>
          <w:szCs w:val="20"/>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B5FC3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965CC"/>
    <w:rsid w:val="000C24B1"/>
    <w:rsid w:val="000D3AF6"/>
    <w:rsid w:val="000F5326"/>
    <w:rsid w:val="001609F4"/>
    <w:rsid w:val="00162B6F"/>
    <w:rsid w:val="001672D1"/>
    <w:rsid w:val="00172A1B"/>
    <w:rsid w:val="00195372"/>
    <w:rsid w:val="001A72F9"/>
    <w:rsid w:val="001B16E4"/>
    <w:rsid w:val="001F2907"/>
    <w:rsid w:val="001F50C7"/>
    <w:rsid w:val="00211653"/>
    <w:rsid w:val="00224A4F"/>
    <w:rsid w:val="00233557"/>
    <w:rsid w:val="00251138"/>
    <w:rsid w:val="00251E3D"/>
    <w:rsid w:val="002766C1"/>
    <w:rsid w:val="002A4249"/>
    <w:rsid w:val="002B17E4"/>
    <w:rsid w:val="002D7BDC"/>
    <w:rsid w:val="0031036E"/>
    <w:rsid w:val="00316C84"/>
    <w:rsid w:val="0032231E"/>
    <w:rsid w:val="00342F57"/>
    <w:rsid w:val="003445E9"/>
    <w:rsid w:val="003514BA"/>
    <w:rsid w:val="003602D3"/>
    <w:rsid w:val="00380A70"/>
    <w:rsid w:val="003954EB"/>
    <w:rsid w:val="003A3AC4"/>
    <w:rsid w:val="003C3846"/>
    <w:rsid w:val="003E7285"/>
    <w:rsid w:val="003E7636"/>
    <w:rsid w:val="003F47E8"/>
    <w:rsid w:val="0044090D"/>
    <w:rsid w:val="004478D5"/>
    <w:rsid w:val="00492321"/>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97DC8"/>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6F7DBB"/>
    <w:rsid w:val="00710B14"/>
    <w:rsid w:val="007205EF"/>
    <w:rsid w:val="00721C10"/>
    <w:rsid w:val="0073566B"/>
    <w:rsid w:val="0074639E"/>
    <w:rsid w:val="00752FA5"/>
    <w:rsid w:val="0075647C"/>
    <w:rsid w:val="007A01AF"/>
    <w:rsid w:val="007B3CCC"/>
    <w:rsid w:val="007D5848"/>
    <w:rsid w:val="007F1DA4"/>
    <w:rsid w:val="00856CB2"/>
    <w:rsid w:val="00861761"/>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60103"/>
    <w:rsid w:val="00B635B6"/>
    <w:rsid w:val="00B7211C"/>
    <w:rsid w:val="00BA103D"/>
    <w:rsid w:val="00BA10E7"/>
    <w:rsid w:val="00BB64F3"/>
    <w:rsid w:val="00BE446E"/>
    <w:rsid w:val="00C04839"/>
    <w:rsid w:val="00C267EF"/>
    <w:rsid w:val="00C63CFD"/>
    <w:rsid w:val="00CA3D34"/>
    <w:rsid w:val="00CB1403"/>
    <w:rsid w:val="00CB7B58"/>
    <w:rsid w:val="00CE0C4A"/>
    <w:rsid w:val="00D032F0"/>
    <w:rsid w:val="00D3068B"/>
    <w:rsid w:val="00D41F0A"/>
    <w:rsid w:val="00D43F23"/>
    <w:rsid w:val="00D54A7D"/>
    <w:rsid w:val="00D55C74"/>
    <w:rsid w:val="00D8090C"/>
    <w:rsid w:val="00D90C6A"/>
    <w:rsid w:val="00DA53C2"/>
    <w:rsid w:val="00DB598E"/>
    <w:rsid w:val="00DC5654"/>
    <w:rsid w:val="00DC7FC4"/>
    <w:rsid w:val="00DD39EF"/>
    <w:rsid w:val="00E10D92"/>
    <w:rsid w:val="00E62F55"/>
    <w:rsid w:val="00E636D8"/>
    <w:rsid w:val="00E76FDE"/>
    <w:rsid w:val="00E82163"/>
    <w:rsid w:val="00EC25C1"/>
    <w:rsid w:val="00ED109A"/>
    <w:rsid w:val="00ED1ACB"/>
    <w:rsid w:val="00ED3454"/>
    <w:rsid w:val="00ED4D94"/>
    <w:rsid w:val="00F15CFA"/>
    <w:rsid w:val="00F41040"/>
    <w:rsid w:val="00F41E70"/>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FCA5543A-051F-4DB0-930F-184FE7DE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Theresa Keeny</cp:lastModifiedBy>
  <cp:revision>6</cp:revision>
  <cp:lastPrinted>2014-09-25T16:10:00Z</cp:lastPrinted>
  <dcterms:created xsi:type="dcterms:W3CDTF">2020-05-20T17:18:00Z</dcterms:created>
  <dcterms:modified xsi:type="dcterms:W3CDTF">2020-07-09T17:11:00Z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ies>
</file>