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915F" w14:textId="49DBB64F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GoBack"/>
      <w:bookmarkEnd w:id="0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</w:t>
      </w:r>
      <w:r w:rsidR="005555B9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5555B9" w:rsidRPr="005555B9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Canadian Pharmacovigilance and Risk Management </w:t>
      </w:r>
      <w:r w:rsidR="00365236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Strategies </w:t>
      </w:r>
      <w:r w:rsidR="005555B9" w:rsidRPr="005555B9">
        <w:rPr>
          <w:rFonts w:ascii="Arial" w:eastAsia="Times New Roman" w:hAnsi="Arial" w:cs="Arial"/>
          <w:b/>
          <w:i/>
          <w:sz w:val="20"/>
          <w:szCs w:val="20"/>
          <w:lang w:val="en"/>
        </w:rPr>
        <w:t>Conference</w:t>
      </w:r>
      <w:r w:rsidRPr="005555B9">
        <w:rPr>
          <w:rFonts w:ascii="Arial" w:eastAsia="Times New Roman" w:hAnsi="Arial" w:cs="Arial"/>
          <w:b/>
          <w:i/>
          <w:sz w:val="20"/>
          <w:szCs w:val="20"/>
          <w:lang w:val="en"/>
        </w:rPr>
        <w:t xml:space="preserve">,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38AC4A21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</w:t>
      </w:r>
      <w:r w:rsidR="008A5F0C">
        <w:rPr>
          <w:rFonts w:ascii="Arial" w:hAnsi="Arial" w:cs="Arial"/>
          <w:sz w:val="20"/>
          <w:szCs w:val="20"/>
        </w:rPr>
        <w:t xml:space="preserve">DIA’s </w:t>
      </w:r>
      <w:r w:rsidR="008A5F0C" w:rsidRPr="005555B9">
        <w:rPr>
          <w:rFonts w:ascii="Arial" w:hAnsi="Arial" w:cs="Arial"/>
          <w:i/>
          <w:sz w:val="20"/>
          <w:szCs w:val="20"/>
        </w:rPr>
        <w:t xml:space="preserve">Canadian Pharmacovigilance and Risk Management </w:t>
      </w:r>
      <w:r w:rsidR="008A5F0C">
        <w:rPr>
          <w:rFonts w:ascii="Arial" w:hAnsi="Arial" w:cs="Arial"/>
          <w:i/>
          <w:sz w:val="20"/>
          <w:szCs w:val="20"/>
        </w:rPr>
        <w:t xml:space="preserve">Strategies </w:t>
      </w:r>
      <w:r w:rsidR="008A5F0C" w:rsidRPr="005555B9">
        <w:rPr>
          <w:rFonts w:ascii="Arial" w:hAnsi="Arial" w:cs="Arial"/>
          <w:i/>
          <w:sz w:val="20"/>
          <w:szCs w:val="20"/>
        </w:rPr>
        <w:t>Conference</w:t>
      </w:r>
      <w:r w:rsidR="00913DCB">
        <w:rPr>
          <w:rFonts w:ascii="Arial" w:hAnsi="Arial" w:cs="Arial"/>
          <w:sz w:val="20"/>
          <w:szCs w:val="20"/>
        </w:rPr>
        <w:t>,</w:t>
      </w:r>
      <w:r w:rsidR="007B1F7B">
        <w:rPr>
          <w:rFonts w:ascii="Arial" w:hAnsi="Arial" w:cs="Arial"/>
          <w:sz w:val="20"/>
          <w:szCs w:val="20"/>
        </w:rPr>
        <w:t xml:space="preserve"> November </w:t>
      </w:r>
      <w:r w:rsidR="005555B9">
        <w:rPr>
          <w:rFonts w:ascii="Arial" w:hAnsi="Arial" w:cs="Arial"/>
          <w:sz w:val="20"/>
          <w:szCs w:val="20"/>
        </w:rPr>
        <w:t>4</w:t>
      </w:r>
      <w:r w:rsidR="007B1F7B">
        <w:rPr>
          <w:rFonts w:ascii="Arial" w:hAnsi="Arial" w:cs="Arial"/>
          <w:sz w:val="20"/>
          <w:szCs w:val="20"/>
        </w:rPr>
        <w:t>, in Gatineau, QU, Canada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07969E72" w:rsidR="006A47E7" w:rsidRPr="00E519A6" w:rsidRDefault="006A47E7" w:rsidP="00E519A6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This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E519A6">
        <w:rPr>
          <w:rFonts w:ascii="Arial" w:hAnsi="Arial" w:cs="Arial"/>
          <w:sz w:val="20"/>
          <w:szCs w:val="20"/>
        </w:rPr>
        <w:t>conference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E519A6">
        <w:rPr>
          <w:rFonts w:ascii="Arial" w:hAnsi="Arial" w:cs="Arial"/>
          <w:color w:val="353535"/>
          <w:sz w:val="20"/>
          <w:szCs w:val="20"/>
          <w:lang w:val="en"/>
        </w:rPr>
        <w:t xml:space="preserve"> to discuss the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E519A6" w:rsidRPr="00E519A6">
        <w:rPr>
          <w:rFonts w:ascii="Arial" w:hAnsi="Arial" w:cs="Arial"/>
          <w:color w:val="353535"/>
          <w:sz w:val="20"/>
          <w:szCs w:val="20"/>
          <w:lang w:val="en"/>
        </w:rPr>
        <w:t>latest updates in pharmacovigilance, risk management, and drug safety will be presented from both a global and a tailored Canadian perspective.</w:t>
      </w:r>
      <w:r w:rsidR="00E519A6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8C6864">
        <w:rPr>
          <w:rFonts w:ascii="Arial" w:hAnsi="Arial" w:cs="Arial"/>
          <w:sz w:val="20"/>
          <w:szCs w:val="20"/>
        </w:rPr>
        <w:t xml:space="preserve">DIA’s </w:t>
      </w:r>
      <w:r w:rsidR="008C6864" w:rsidRPr="005555B9">
        <w:rPr>
          <w:rFonts w:ascii="Arial" w:hAnsi="Arial" w:cs="Arial"/>
          <w:i/>
          <w:sz w:val="20"/>
          <w:szCs w:val="20"/>
        </w:rPr>
        <w:t xml:space="preserve">Canadian Pharmacovigilance and Risk Management </w:t>
      </w:r>
      <w:r w:rsidR="008A5F0C">
        <w:rPr>
          <w:rFonts w:ascii="Arial" w:hAnsi="Arial" w:cs="Arial"/>
          <w:i/>
          <w:sz w:val="20"/>
          <w:szCs w:val="20"/>
        </w:rPr>
        <w:t xml:space="preserve">Strategies </w:t>
      </w:r>
      <w:r w:rsidR="008C6864" w:rsidRPr="005555B9">
        <w:rPr>
          <w:rFonts w:ascii="Arial" w:hAnsi="Arial" w:cs="Arial"/>
          <w:i/>
          <w:sz w:val="20"/>
          <w:szCs w:val="20"/>
        </w:rPr>
        <w:t>Conference</w:t>
      </w:r>
      <w:r w:rsidR="008C6864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621AA2A7" w:rsidR="006A47E7" w:rsidRPr="007B1F7B" w:rsidRDefault="00316C84" w:rsidP="007B1F7B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>event.</w:t>
      </w:r>
    </w:p>
    <w:p w14:paraId="30F3F371" w14:textId="2301B40C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>While attending this</w:t>
      </w:r>
      <w:r w:rsidR="00836E3A">
        <w:rPr>
          <w:rFonts w:ascii="Arial" w:eastAsia="Times New Roman" w:hAnsi="Arial" w:cs="Arial"/>
          <w:sz w:val="20"/>
          <w:szCs w:val="20"/>
        </w:rPr>
        <w:t xml:space="preserve"> </w:t>
      </w:r>
      <w:r w:rsidR="00E436D4">
        <w:rPr>
          <w:rFonts w:ascii="Arial" w:eastAsia="Times New Roman" w:hAnsi="Arial" w:cs="Arial"/>
          <w:sz w:val="20"/>
          <w:szCs w:val="20"/>
        </w:rPr>
        <w:t>conference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>experts</w:t>
      </w:r>
      <w:r w:rsidR="00856CB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1BA6F7A4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This</w:t>
      </w:r>
      <w:r w:rsidR="00836E3A">
        <w:rPr>
          <w:rFonts w:ascii="Arial" w:hAnsi="Arial" w:cs="Arial"/>
          <w:sz w:val="20"/>
          <w:szCs w:val="20"/>
        </w:rPr>
        <w:t xml:space="preserve"> </w:t>
      </w:r>
      <w:r w:rsidR="008A5F0C">
        <w:rPr>
          <w:rFonts w:ascii="Arial" w:hAnsi="Arial" w:cs="Arial"/>
          <w:sz w:val="20"/>
          <w:szCs w:val="20"/>
        </w:rPr>
        <w:t>conference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0EF63810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351A4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14:paraId="34EC6F97" w14:textId="43A112E2" w:rsidR="00D272D1" w:rsidRPr="004478D5" w:rsidRDefault="00D272D1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Public Policy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5A20B681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2E6FE9D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Project Management and Strategic Planning</w:t>
      </w:r>
    </w:p>
    <w:p w14:paraId="3F73C15E" w14:textId="5E82ADD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  <w:r w:rsidR="00D272D1">
        <w:rPr>
          <w:rFonts w:ascii="Arial" w:hAnsi="Arial" w:cs="Arial"/>
          <w:bCs/>
          <w:color w:val="000000"/>
          <w:sz w:val="20"/>
          <w:szCs w:val="20"/>
        </w:rPr>
        <w:t xml:space="preserve"> Affairs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6952D06E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</w:t>
      </w:r>
      <w:r w:rsidR="00836E3A">
        <w:rPr>
          <w:rFonts w:ascii="Arial" w:hAnsi="Arial" w:cs="Arial"/>
          <w:sz w:val="20"/>
          <w:szCs w:val="20"/>
        </w:rPr>
        <w:t xml:space="preserve"> </w:t>
      </w:r>
      <w:r w:rsidR="008A5F0C">
        <w:rPr>
          <w:rFonts w:ascii="Arial" w:hAnsi="Arial" w:cs="Arial"/>
          <w:sz w:val="20"/>
          <w:szCs w:val="20"/>
        </w:rPr>
        <w:t>conference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42BC2E96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</w:r>
      <w:r w:rsidRPr="00836E3A">
        <w:rPr>
          <w:rFonts w:ascii="Arial" w:hAnsi="Arial" w:cs="Arial"/>
          <w:sz w:val="20"/>
          <w:szCs w:val="20"/>
        </w:rPr>
        <w:t xml:space="preserve">Hotel: </w:t>
      </w:r>
      <w:r w:rsidRPr="00836E3A">
        <w:rPr>
          <w:rStyle w:val="Strong"/>
          <w:rFonts w:ascii="Arial" w:hAnsi="Arial" w:cs="Arial"/>
          <w:sz w:val="20"/>
          <w:szCs w:val="20"/>
        </w:rPr>
        <w:t>&lt;$</w:t>
      </w:r>
      <w:r w:rsidR="003954EB" w:rsidRPr="00836E3A">
        <w:rPr>
          <w:rStyle w:val="Strong"/>
          <w:rFonts w:ascii="Arial" w:hAnsi="Arial" w:cs="Arial"/>
          <w:sz w:val="20"/>
          <w:szCs w:val="20"/>
        </w:rPr>
        <w:t>XXX</w:t>
      </w:r>
      <w:r w:rsidR="00521323" w:rsidRPr="00836E3A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836E3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 w:rsidRPr="00836E3A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836E3A">
        <w:rPr>
          <w:rStyle w:val="Strong"/>
          <w:rFonts w:ascii="Arial" w:hAnsi="Arial" w:cs="Arial"/>
          <w:b w:val="0"/>
          <w:i/>
          <w:sz w:val="20"/>
          <w:szCs w:val="20"/>
        </w:rPr>
        <w:t>for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8A5F0C">
        <w:rPr>
          <w:rFonts w:ascii="Arial" w:hAnsi="Arial" w:cs="Arial"/>
          <w:sz w:val="20"/>
          <w:szCs w:val="20"/>
        </w:rPr>
        <w:t xml:space="preserve">DIA’s </w:t>
      </w:r>
      <w:r w:rsidR="008A5F0C" w:rsidRPr="005555B9">
        <w:rPr>
          <w:rFonts w:ascii="Arial" w:hAnsi="Arial" w:cs="Arial"/>
          <w:i/>
          <w:sz w:val="20"/>
          <w:szCs w:val="20"/>
        </w:rPr>
        <w:t xml:space="preserve">Canadian Pharmacovigilance and Risk Management </w:t>
      </w:r>
      <w:r w:rsidR="008A5F0C">
        <w:rPr>
          <w:rFonts w:ascii="Arial" w:hAnsi="Arial" w:cs="Arial"/>
          <w:i/>
          <w:sz w:val="20"/>
          <w:szCs w:val="20"/>
        </w:rPr>
        <w:t xml:space="preserve">Strategies </w:t>
      </w:r>
      <w:r w:rsidR="008A5F0C" w:rsidRPr="005555B9">
        <w:rPr>
          <w:rFonts w:ascii="Arial" w:hAnsi="Arial" w:cs="Arial"/>
          <w:i/>
          <w:sz w:val="20"/>
          <w:szCs w:val="20"/>
        </w:rPr>
        <w:t>Conference</w:t>
      </w:r>
      <w:r w:rsidR="008A5F0C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D3355F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r w:rsidR="007A01AF" w:rsidRPr="00D3355F">
        <w:rPr>
          <w:rFonts w:ascii="Arial" w:hAnsi="Arial" w:cs="Arial"/>
          <w:sz w:val="20"/>
          <w:szCs w:val="20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14542539" w:rsidR="00D90C6A" w:rsidRDefault="00D90C6A" w:rsidP="00AC1BE2">
      <w:pPr>
        <w:pStyle w:val="NormalWeb"/>
      </w:pPr>
    </w:p>
    <w:p w14:paraId="7B24BB2B" w14:textId="77777777" w:rsidR="00677D4C" w:rsidRDefault="00677D4C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6E4F315E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6A76">
              <w:rPr>
                <w:rFonts w:ascii="Arial" w:hAnsi="Arial" w:cs="Arial"/>
                <w:b/>
                <w:sz w:val="20"/>
                <w:szCs w:val="20"/>
              </w:rPr>
              <w:t>September 12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49526FAE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40AA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2245" w:type="dxa"/>
          </w:tcPr>
          <w:p w14:paraId="3F8C5556" w14:textId="46B9F07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40AA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1792DF8A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40AA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2245" w:type="dxa"/>
          </w:tcPr>
          <w:p w14:paraId="044EE688" w14:textId="354F570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40AA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773BBD31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40AA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2245" w:type="dxa"/>
          </w:tcPr>
          <w:p w14:paraId="08286A97" w14:textId="5286D70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</w:t>
            </w:r>
            <w:r w:rsidR="008A40AA">
              <w:rPr>
                <w:rFonts w:ascii="Arial" w:hAnsi="Arial" w:cs="Arial"/>
                <w:sz w:val="20"/>
                <w:szCs w:val="20"/>
              </w:rPr>
              <w:t>079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443F59D3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Advance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October 10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4591BD1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2245" w:type="dxa"/>
          </w:tcPr>
          <w:p w14:paraId="757B3F56" w14:textId="2F6C175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6444643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2245" w:type="dxa"/>
          </w:tcPr>
          <w:p w14:paraId="44A09235" w14:textId="73EEFFE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7E1DAAE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2245" w:type="dxa"/>
          </w:tcPr>
          <w:p w14:paraId="44333137" w14:textId="78B7AFF6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C6FCB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7E1F0D7F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Standard Rates Beginning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October 11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6FDD271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2245" w:type="dxa"/>
          </w:tcPr>
          <w:p w14:paraId="2C982E75" w14:textId="49A8EB0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218A951D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2245" w:type="dxa"/>
          </w:tcPr>
          <w:p w14:paraId="0A71540D" w14:textId="7C1837F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72B2208C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C6FCB"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2245" w:type="dxa"/>
          </w:tcPr>
          <w:p w14:paraId="686B304F" w14:textId="573F7C2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DC6FCB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56BF9197" w14:textId="457ADA49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DC6FCB">
        <w:rPr>
          <w:rFonts w:ascii="Arial" w:hAnsi="Arial" w:cs="Arial"/>
          <w:sz w:val="20"/>
          <w:szCs w:val="20"/>
        </w:rPr>
        <w:t xml:space="preserve">DIA’s </w:t>
      </w:r>
      <w:r w:rsidR="00DC6FCB" w:rsidRPr="005555B9">
        <w:rPr>
          <w:rFonts w:ascii="Arial" w:hAnsi="Arial" w:cs="Arial"/>
          <w:i/>
          <w:sz w:val="20"/>
          <w:szCs w:val="20"/>
        </w:rPr>
        <w:t xml:space="preserve">Canadian Pharmacovigilance and Risk Management </w:t>
      </w:r>
      <w:r w:rsidR="00DC6FCB">
        <w:rPr>
          <w:rFonts w:ascii="Arial" w:hAnsi="Arial" w:cs="Arial"/>
          <w:i/>
          <w:sz w:val="20"/>
          <w:szCs w:val="20"/>
        </w:rPr>
        <w:t xml:space="preserve">Strategies </w:t>
      </w:r>
      <w:r w:rsidR="00DC6FCB" w:rsidRPr="005555B9">
        <w:rPr>
          <w:rFonts w:ascii="Arial" w:hAnsi="Arial" w:cs="Arial"/>
          <w:i/>
          <w:sz w:val="20"/>
          <w:szCs w:val="20"/>
        </w:rPr>
        <w:t>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51A4F"/>
    <w:rsid w:val="003602D3"/>
    <w:rsid w:val="00365236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4D65"/>
    <w:rsid w:val="005058FF"/>
    <w:rsid w:val="00511FA2"/>
    <w:rsid w:val="00521323"/>
    <w:rsid w:val="00524D1F"/>
    <w:rsid w:val="005267D5"/>
    <w:rsid w:val="00545A03"/>
    <w:rsid w:val="00550FE4"/>
    <w:rsid w:val="005555B9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77D4C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22019"/>
    <w:rsid w:val="0073566B"/>
    <w:rsid w:val="0074639E"/>
    <w:rsid w:val="00752FA5"/>
    <w:rsid w:val="0075647C"/>
    <w:rsid w:val="007A01AF"/>
    <w:rsid w:val="007B1F7B"/>
    <w:rsid w:val="007B3CCC"/>
    <w:rsid w:val="007D5848"/>
    <w:rsid w:val="007F1DA4"/>
    <w:rsid w:val="00836E3A"/>
    <w:rsid w:val="00856CB2"/>
    <w:rsid w:val="00861C7A"/>
    <w:rsid w:val="008A40AA"/>
    <w:rsid w:val="008A4E50"/>
    <w:rsid w:val="008A5F0C"/>
    <w:rsid w:val="008A6A76"/>
    <w:rsid w:val="008C6864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45DA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06AAE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272D1"/>
    <w:rsid w:val="00D3068B"/>
    <w:rsid w:val="00D3355F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6FCB"/>
    <w:rsid w:val="00DC7FC4"/>
    <w:rsid w:val="00DD39EF"/>
    <w:rsid w:val="00E10D92"/>
    <w:rsid w:val="00E436D4"/>
    <w:rsid w:val="00E519A6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diaglobal.org/en/conference-listing/meetings/2019/11/canadian-pharmacovigilance-and-risk-management-conference/hotel-inform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/>
    <Doc_x0020_Status xmlns="d9d0f46b-f6a6-4db7-a277-b2edc3298236"/>
    <Meeting_x0020_Code xmlns="d9d0f46b-f6a6-4db7-a277-b2edc3298236"/>
    <Retention_x0020_Schedule xmlns="d9d0f46b-f6a6-4db7-a277-b2edc3298236"/>
    <Content_x0020_Region xmlns="d9d0f46b-f6a6-4db7-a277-b2edc3298236"/>
    <Responsible_x0020_Office xmlns="d9d0f46b-f6a6-4db7-a277-b2edc329823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documentManagement/types"/>
    <ds:schemaRef ds:uri="d9d0f46b-f6a6-4db7-a277-b2edc3298236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7A3AFDF-FF46-481D-B0B0-56B8FA93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Victoria Shaeffer</cp:lastModifiedBy>
  <cp:revision>2</cp:revision>
  <cp:lastPrinted>2014-09-25T16:10:00Z</cp:lastPrinted>
  <dcterms:created xsi:type="dcterms:W3CDTF">2019-09-20T13:20:00Z</dcterms:created>
  <dcterms:modified xsi:type="dcterms:W3CDTF">2019-09-20T13:20:00Z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