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641DB6" w14:textId="77777777" w:rsidR="00D01374" w:rsidRPr="00BD343A" w:rsidRDefault="00D01374" w:rsidP="00D01374">
      <w:pPr>
        <w:pStyle w:val="Default"/>
        <w:spacing w:before="0" w:line="276" w:lineRule="auto"/>
        <w:rPr>
          <w:rFonts w:asciiTheme="minorHAnsi" w:eastAsia="Calibri" w:hAnsiTheme="minorHAnsi" w:cstheme="minorHAnsi"/>
          <w:b/>
          <w:bCs/>
          <w:sz w:val="22"/>
          <w:szCs w:val="22"/>
          <w:shd w:val="clear" w:color="auto" w:fill="EEECE1"/>
          <w:lang w:val="de-DE"/>
        </w:rPr>
      </w:pPr>
      <w:r w:rsidRPr="00BD343A">
        <w:rPr>
          <w:rFonts w:asciiTheme="minorHAnsi" w:hAnsiTheme="minorHAnsi" w:cstheme="minorHAnsi"/>
          <w:b/>
          <w:bCs/>
          <w:sz w:val="22"/>
          <w:szCs w:val="22"/>
          <w:shd w:val="clear" w:color="auto" w:fill="EEECE1"/>
          <w:lang w:val="de-DE"/>
        </w:rPr>
        <w:t>&lt;Date&gt;</w:t>
      </w:r>
    </w:p>
    <w:p w14:paraId="07D4BC37" w14:textId="77777777" w:rsidR="00D01374" w:rsidRPr="00BD343A" w:rsidRDefault="00D01374" w:rsidP="00D01374">
      <w:pPr>
        <w:pStyle w:val="Default"/>
        <w:spacing w:before="0" w:line="276" w:lineRule="auto"/>
        <w:rPr>
          <w:rFonts w:asciiTheme="minorHAnsi" w:hAnsiTheme="minorHAnsi" w:cstheme="minorHAnsi"/>
          <w:sz w:val="22"/>
          <w:szCs w:val="22"/>
        </w:rPr>
      </w:pPr>
    </w:p>
    <w:p w14:paraId="07454F71" w14:textId="77777777" w:rsidR="00D01374" w:rsidRPr="00BD343A" w:rsidRDefault="00D01374" w:rsidP="00D01374">
      <w:pPr>
        <w:pStyle w:val="Default"/>
        <w:spacing w:before="0" w:line="276" w:lineRule="auto"/>
        <w:rPr>
          <w:rFonts w:asciiTheme="minorHAnsi" w:eastAsia="Calibri" w:hAnsiTheme="minorHAnsi" w:cstheme="minorHAnsi"/>
          <w:b/>
          <w:bCs/>
          <w:sz w:val="22"/>
          <w:szCs w:val="22"/>
        </w:rPr>
      </w:pPr>
      <w:r w:rsidRPr="00BD343A">
        <w:rPr>
          <w:rFonts w:asciiTheme="minorHAnsi" w:hAnsiTheme="minorHAnsi" w:cstheme="minorHAnsi"/>
          <w:sz w:val="22"/>
          <w:szCs w:val="22"/>
        </w:rPr>
        <w:t>Dear &lt;</w:t>
      </w:r>
      <w:r w:rsidRPr="00BD343A">
        <w:rPr>
          <w:rFonts w:asciiTheme="minorHAnsi" w:hAnsiTheme="minorHAnsi" w:cstheme="minorHAnsi"/>
          <w:b/>
          <w:bCs/>
          <w:sz w:val="22"/>
          <w:szCs w:val="22"/>
          <w:shd w:val="clear" w:color="auto" w:fill="EEECE1"/>
          <w:lang w:val="it-IT"/>
        </w:rPr>
        <w:t>Supervisor</w:t>
      </w:r>
      <w:r w:rsidRPr="00BD343A">
        <w:rPr>
          <w:rFonts w:asciiTheme="minorHAnsi" w:hAnsiTheme="minorHAnsi" w:cstheme="minorHAnsi"/>
          <w:b/>
          <w:bCs/>
          <w:sz w:val="22"/>
          <w:szCs w:val="22"/>
          <w:shd w:val="clear" w:color="auto" w:fill="EEECE1"/>
        </w:rPr>
        <w:t>’s name&gt;,</w:t>
      </w:r>
    </w:p>
    <w:p w14:paraId="09056424" w14:textId="77777777" w:rsidR="00D01374" w:rsidRPr="00BD343A" w:rsidRDefault="00D01374" w:rsidP="00D01374">
      <w:pPr>
        <w:pStyle w:val="Default"/>
        <w:spacing w:before="0" w:line="276" w:lineRule="auto"/>
        <w:rPr>
          <w:rFonts w:asciiTheme="minorHAnsi" w:hAnsiTheme="minorHAnsi" w:cstheme="minorHAnsi"/>
          <w:sz w:val="22"/>
          <w:szCs w:val="22"/>
        </w:rPr>
      </w:pPr>
    </w:p>
    <w:p w14:paraId="0B94A1D9" w14:textId="77777777" w:rsidR="00406A5E" w:rsidRDefault="00D01374" w:rsidP="00D01374">
      <w:pPr>
        <w:pStyle w:val="Default"/>
        <w:spacing w:before="0" w:line="276" w:lineRule="auto"/>
        <w:rPr>
          <w:rFonts w:asciiTheme="minorHAnsi" w:hAnsiTheme="minorHAnsi" w:cstheme="minorHAnsi"/>
          <w:sz w:val="22"/>
          <w:szCs w:val="22"/>
        </w:rPr>
      </w:pPr>
      <w:r w:rsidRPr="00BD343A">
        <w:rPr>
          <w:rFonts w:asciiTheme="minorHAnsi" w:hAnsiTheme="minorHAnsi" w:cstheme="minorHAnsi"/>
          <w:sz w:val="22"/>
          <w:szCs w:val="22"/>
        </w:rPr>
        <w:t xml:space="preserve">I would like to attend </w:t>
      </w:r>
      <w:r w:rsidRPr="00B33F4C">
        <w:rPr>
          <w:rFonts w:asciiTheme="minorHAnsi" w:hAnsiTheme="minorHAnsi" w:cstheme="minorHAnsi"/>
          <w:sz w:val="22"/>
          <w:szCs w:val="22"/>
        </w:rPr>
        <w:t xml:space="preserve">DIA’s </w:t>
      </w:r>
      <w:r w:rsidR="009E375B">
        <w:rPr>
          <w:rFonts w:asciiTheme="minorHAnsi" w:hAnsiTheme="minorHAnsi" w:cstheme="minorHAnsi"/>
          <w:i/>
          <w:iCs/>
          <w:sz w:val="22"/>
          <w:szCs w:val="22"/>
        </w:rPr>
        <w:t>2024 Advertising and Promotion Regulatory Affairs Conference</w:t>
      </w:r>
      <w:r w:rsidRPr="00BD343A">
        <w:rPr>
          <w:rFonts w:asciiTheme="minorHAnsi" w:hAnsiTheme="minorHAnsi" w:cstheme="minorHAnsi"/>
          <w:sz w:val="22"/>
          <w:szCs w:val="22"/>
        </w:rPr>
        <w:t xml:space="preserve"> on </w:t>
      </w:r>
      <w:r w:rsidR="009E375B">
        <w:rPr>
          <w:rFonts w:asciiTheme="minorHAnsi" w:hAnsiTheme="minorHAnsi" w:cstheme="minorHAnsi"/>
          <w:sz w:val="22"/>
          <w:szCs w:val="22"/>
        </w:rPr>
        <w:t xml:space="preserve">March 12-13 </w:t>
      </w:r>
      <w:r w:rsidRPr="00757E1A">
        <w:rPr>
          <w:rFonts w:asciiTheme="minorHAnsi" w:hAnsiTheme="minorHAnsi" w:cstheme="minorHAnsi"/>
          <w:color w:val="auto"/>
          <w:sz w:val="22"/>
          <w:szCs w:val="22"/>
        </w:rPr>
        <w:t xml:space="preserve">in </w:t>
      </w:r>
      <w:r w:rsidR="009E375B">
        <w:rPr>
          <w:rStyle w:val="address"/>
          <w:rFonts w:asciiTheme="minorHAnsi" w:hAnsiTheme="minorHAnsi" w:cstheme="minorHAnsi"/>
          <w:color w:val="auto"/>
          <w:sz w:val="22"/>
          <w:szCs w:val="22"/>
        </w:rPr>
        <w:t>Arlington, VA</w:t>
      </w:r>
      <w:r w:rsidRPr="00BD343A">
        <w:rPr>
          <w:rFonts w:asciiTheme="minorHAnsi" w:hAnsiTheme="minorHAnsi" w:cstheme="minorHAnsi"/>
          <w:color w:val="auto"/>
          <w:sz w:val="22"/>
          <w:szCs w:val="22"/>
        </w:rPr>
        <w:t xml:space="preserve">. </w:t>
      </w:r>
      <w:r w:rsidR="009E375B">
        <w:rPr>
          <w:rFonts w:asciiTheme="minorHAnsi" w:hAnsiTheme="minorHAnsi" w:cstheme="minorHAnsi"/>
          <w:color w:val="auto"/>
          <w:sz w:val="22"/>
          <w:szCs w:val="22"/>
        </w:rPr>
        <w:t>T</w:t>
      </w:r>
      <w:r w:rsidR="009E375B" w:rsidRPr="009E375B">
        <w:rPr>
          <w:rFonts w:asciiTheme="minorHAnsi" w:hAnsiTheme="minorHAnsi" w:cstheme="minorHAnsi"/>
          <w:sz w:val="22"/>
          <w:szCs w:val="22"/>
        </w:rPr>
        <w:t>his conference</w:t>
      </w:r>
      <w:r w:rsidR="00406A5E">
        <w:rPr>
          <w:rFonts w:asciiTheme="minorHAnsi" w:hAnsiTheme="minorHAnsi" w:cstheme="minorHAnsi"/>
          <w:sz w:val="22"/>
          <w:szCs w:val="22"/>
        </w:rPr>
        <w:t xml:space="preserve"> will connect me </w:t>
      </w:r>
      <w:r w:rsidR="00406A5E" w:rsidRPr="009E375B">
        <w:rPr>
          <w:rFonts w:asciiTheme="minorHAnsi" w:hAnsiTheme="minorHAnsi" w:cstheme="minorHAnsi"/>
          <w:sz w:val="22"/>
          <w:szCs w:val="22"/>
        </w:rPr>
        <w:t>with key thought leaders from the FDA, industry, and other regulatory agencies, while simultaneously discussing the challenges and opportunities of marketing pharmaceuticals and medical devices today.</w:t>
      </w:r>
    </w:p>
    <w:p w14:paraId="218DD313" w14:textId="77777777" w:rsidR="00406A5E" w:rsidRDefault="00406A5E" w:rsidP="00D01374">
      <w:pPr>
        <w:pStyle w:val="Default"/>
        <w:spacing w:before="0" w:line="276" w:lineRule="auto"/>
        <w:rPr>
          <w:rFonts w:asciiTheme="minorHAnsi" w:hAnsiTheme="minorHAnsi" w:cstheme="minorHAnsi"/>
          <w:sz w:val="22"/>
          <w:szCs w:val="22"/>
        </w:rPr>
      </w:pPr>
    </w:p>
    <w:p w14:paraId="2EDF747F" w14:textId="1ACEDA62" w:rsidR="00D01374" w:rsidRPr="00BD343A" w:rsidRDefault="00406A5E" w:rsidP="00D01374">
      <w:pPr>
        <w:pStyle w:val="Default"/>
        <w:spacing w:before="0" w:line="276" w:lineRule="auto"/>
        <w:rPr>
          <w:rFonts w:asciiTheme="minorHAnsi" w:hAnsiTheme="minorHAnsi" w:cstheme="minorHAnsi"/>
          <w:sz w:val="22"/>
          <w:szCs w:val="22"/>
        </w:rPr>
      </w:pPr>
      <w:r w:rsidRPr="00406A5E">
        <w:rPr>
          <w:rFonts w:asciiTheme="minorHAnsi" w:hAnsiTheme="minorHAnsi" w:cstheme="minorHAnsi"/>
          <w:sz w:val="22"/>
          <w:szCs w:val="22"/>
        </w:rPr>
        <w:t>The conference explores the current state of compliance for marketing both biopharmaceuticals and medical devices. Join thought leaders from industry, legal, public affairs, and government for interactive and compelling discussions that will shape policy and define strategic priorities within the advertising and promotion regulatory space.</w:t>
      </w:r>
      <w:r>
        <w:rPr>
          <w:rFonts w:asciiTheme="minorHAnsi" w:hAnsiTheme="minorHAnsi" w:cstheme="minorHAnsi"/>
          <w:sz w:val="22"/>
          <w:szCs w:val="22"/>
        </w:rPr>
        <w:t xml:space="preserve"> It is</w:t>
      </w:r>
      <w:r w:rsidR="009E375B" w:rsidRPr="009E375B">
        <w:rPr>
          <w:rFonts w:asciiTheme="minorHAnsi" w:hAnsiTheme="minorHAnsi" w:cstheme="minorHAnsi"/>
          <w:sz w:val="22"/>
          <w:szCs w:val="22"/>
        </w:rPr>
        <w:t xml:space="preserve"> geared towards both early and late-career professionals with content that advances the understanding of current regulatory policies, details the latest strategies for professional development, and discusses the trends in advertising for medical products.</w:t>
      </w:r>
    </w:p>
    <w:p w14:paraId="1CB2155B" w14:textId="77777777" w:rsidR="00406A5E" w:rsidRDefault="00406A5E" w:rsidP="00406A5E">
      <w:pPr>
        <w:pStyle w:val="Default"/>
        <w:spacing w:before="0" w:line="276" w:lineRule="auto"/>
        <w:rPr>
          <w:rFonts w:asciiTheme="minorHAnsi" w:hAnsiTheme="minorHAnsi" w:cstheme="minorHAnsi"/>
          <w:color w:val="auto"/>
          <w:sz w:val="22"/>
          <w:szCs w:val="22"/>
        </w:rPr>
      </w:pPr>
    </w:p>
    <w:p w14:paraId="2B9E8DAE" w14:textId="3C798362" w:rsidR="00406A5E" w:rsidRPr="00406A5E" w:rsidRDefault="00406A5E" w:rsidP="00406A5E">
      <w:pPr>
        <w:pStyle w:val="Default"/>
        <w:spacing w:before="0" w:line="276" w:lineRule="auto"/>
        <w:rPr>
          <w:rFonts w:asciiTheme="minorHAnsi" w:hAnsiTheme="minorHAnsi" w:cstheme="minorHAnsi"/>
          <w:color w:val="auto"/>
          <w:sz w:val="22"/>
          <w:szCs w:val="22"/>
        </w:rPr>
      </w:pPr>
      <w:r w:rsidRPr="00406A5E">
        <w:rPr>
          <w:rFonts w:asciiTheme="minorHAnsi" w:hAnsiTheme="minorHAnsi" w:cstheme="minorHAnsi"/>
          <w:color w:val="auto"/>
          <w:sz w:val="22"/>
          <w:szCs w:val="22"/>
        </w:rPr>
        <w:t>There are some fantastic topics and speakers lined up for this year:</w:t>
      </w:r>
    </w:p>
    <w:p w14:paraId="7CAE1B68" w14:textId="60FA33C8" w:rsidR="00406A5E" w:rsidRPr="00406A5E" w:rsidRDefault="00406A5E" w:rsidP="00406A5E">
      <w:pPr>
        <w:pStyle w:val="Default"/>
        <w:numPr>
          <w:ilvl w:val="0"/>
          <w:numId w:val="11"/>
        </w:numPr>
        <w:spacing w:before="0" w:line="276" w:lineRule="auto"/>
        <w:ind w:left="720" w:hanging="360"/>
        <w:rPr>
          <w:rFonts w:asciiTheme="minorHAnsi" w:hAnsiTheme="minorHAnsi" w:cstheme="minorHAnsi"/>
          <w:color w:val="auto"/>
          <w:sz w:val="22"/>
          <w:szCs w:val="22"/>
        </w:rPr>
      </w:pPr>
      <w:r w:rsidRPr="00406A5E">
        <w:rPr>
          <w:rFonts w:asciiTheme="minorHAnsi" w:hAnsiTheme="minorHAnsi" w:cstheme="minorHAnsi"/>
          <w:color w:val="auto"/>
          <w:sz w:val="22"/>
          <w:szCs w:val="22"/>
        </w:rPr>
        <w:t xml:space="preserve">Keynote Address, </w:t>
      </w:r>
      <w:r w:rsidRPr="00406A5E">
        <w:rPr>
          <w:rFonts w:asciiTheme="minorHAnsi" w:hAnsiTheme="minorHAnsi" w:cstheme="minorHAnsi"/>
          <w:i/>
          <w:iCs/>
          <w:color w:val="auto"/>
          <w:sz w:val="22"/>
          <w:szCs w:val="22"/>
        </w:rPr>
        <w:t>The Future of Prescription Drug Promotion and Digital Marketing: Insights from an Expert Convening</w:t>
      </w:r>
      <w:r w:rsidRPr="00406A5E">
        <w:rPr>
          <w:rFonts w:asciiTheme="minorHAnsi" w:hAnsiTheme="minorHAnsi" w:cstheme="minorHAnsi"/>
          <w:color w:val="auto"/>
          <w:sz w:val="22"/>
          <w:szCs w:val="22"/>
        </w:rPr>
        <w:t>, from Victoria Gemme, MBA, MS, Policy Research Associate, Duke-Margolis Center For Health Policy</w:t>
      </w:r>
    </w:p>
    <w:p w14:paraId="3E5E64C2" w14:textId="0E0271B5" w:rsidR="00406A5E" w:rsidRPr="00406A5E" w:rsidRDefault="00406A5E" w:rsidP="00406A5E">
      <w:pPr>
        <w:pStyle w:val="Default"/>
        <w:numPr>
          <w:ilvl w:val="0"/>
          <w:numId w:val="11"/>
        </w:numPr>
        <w:spacing w:before="0" w:line="276" w:lineRule="auto"/>
        <w:ind w:left="720" w:hanging="360"/>
        <w:rPr>
          <w:rFonts w:asciiTheme="minorHAnsi" w:hAnsiTheme="minorHAnsi" w:cstheme="minorHAnsi"/>
          <w:color w:val="auto"/>
          <w:sz w:val="22"/>
          <w:szCs w:val="22"/>
        </w:rPr>
      </w:pPr>
      <w:r w:rsidRPr="00406A5E">
        <w:rPr>
          <w:rFonts w:asciiTheme="minorHAnsi" w:hAnsiTheme="minorHAnsi" w:cstheme="minorHAnsi"/>
          <w:i/>
          <w:iCs/>
          <w:color w:val="auto"/>
          <w:sz w:val="22"/>
          <w:szCs w:val="22"/>
        </w:rPr>
        <w:t>Updates from the FDA</w:t>
      </w:r>
      <w:r w:rsidRPr="00406A5E">
        <w:rPr>
          <w:rFonts w:asciiTheme="minorHAnsi" w:hAnsiTheme="minorHAnsi" w:cstheme="minorHAnsi"/>
          <w:color w:val="auto"/>
          <w:sz w:val="22"/>
          <w:szCs w:val="22"/>
        </w:rPr>
        <w:t>, focusing on recent FDA advertising and promotion activities, including compliance actions, process modifications, and program highlights</w:t>
      </w:r>
    </w:p>
    <w:p w14:paraId="464C499B" w14:textId="0ED0E8C6" w:rsidR="00406A5E" w:rsidRPr="00406A5E" w:rsidRDefault="00406A5E" w:rsidP="00406A5E">
      <w:pPr>
        <w:pStyle w:val="Default"/>
        <w:numPr>
          <w:ilvl w:val="0"/>
          <w:numId w:val="11"/>
        </w:numPr>
        <w:spacing w:before="0" w:line="276" w:lineRule="auto"/>
        <w:ind w:left="720" w:hanging="360"/>
        <w:rPr>
          <w:rFonts w:asciiTheme="minorHAnsi" w:hAnsiTheme="minorHAnsi" w:cstheme="minorHAnsi"/>
          <w:color w:val="auto"/>
          <w:sz w:val="22"/>
          <w:szCs w:val="22"/>
        </w:rPr>
      </w:pPr>
      <w:r w:rsidRPr="00406A5E">
        <w:rPr>
          <w:rFonts w:asciiTheme="minorHAnsi" w:hAnsiTheme="minorHAnsi" w:cstheme="minorHAnsi"/>
          <w:i/>
          <w:iCs/>
          <w:color w:val="auto"/>
          <w:sz w:val="22"/>
          <w:szCs w:val="22"/>
        </w:rPr>
        <w:t>Power Learning Session: Best Practices for Diversity and Inclusion in Medical Product Advertising</w:t>
      </w:r>
      <w:r w:rsidRPr="00406A5E">
        <w:rPr>
          <w:rFonts w:asciiTheme="minorHAnsi" w:hAnsiTheme="minorHAnsi" w:cstheme="minorHAnsi"/>
          <w:color w:val="auto"/>
          <w:sz w:val="22"/>
          <w:szCs w:val="22"/>
        </w:rPr>
        <w:t>, featuring Rachel Imam, MBA, Senior Regulatory Specialist, US WorldMeds</w:t>
      </w:r>
    </w:p>
    <w:p w14:paraId="4D85078C" w14:textId="7F7EBA5C" w:rsidR="00D01374" w:rsidRDefault="00406A5E" w:rsidP="00406A5E">
      <w:pPr>
        <w:pStyle w:val="Default"/>
        <w:numPr>
          <w:ilvl w:val="0"/>
          <w:numId w:val="11"/>
        </w:numPr>
        <w:spacing w:before="0" w:line="276" w:lineRule="auto"/>
        <w:ind w:left="720" w:hanging="360"/>
        <w:rPr>
          <w:rFonts w:asciiTheme="minorHAnsi" w:hAnsiTheme="minorHAnsi" w:cstheme="minorHAnsi"/>
          <w:color w:val="auto"/>
          <w:sz w:val="22"/>
          <w:szCs w:val="22"/>
        </w:rPr>
      </w:pPr>
      <w:r w:rsidRPr="00406A5E">
        <w:rPr>
          <w:rFonts w:asciiTheme="minorHAnsi" w:hAnsiTheme="minorHAnsi" w:cstheme="minorHAnsi"/>
          <w:i/>
          <w:iCs/>
          <w:color w:val="auto"/>
          <w:sz w:val="22"/>
          <w:szCs w:val="22"/>
        </w:rPr>
        <w:t>Making Sound SASS Determinations for CFL Communications</w:t>
      </w:r>
      <w:r w:rsidRPr="00406A5E">
        <w:rPr>
          <w:rFonts w:asciiTheme="minorHAnsi" w:hAnsiTheme="minorHAnsi" w:cstheme="minorHAnsi"/>
          <w:color w:val="auto"/>
          <w:sz w:val="22"/>
          <w:szCs w:val="22"/>
        </w:rPr>
        <w:t>, featuring Kellie Combs, JD, Partner, Ropes &amp; Gray LLP</w:t>
      </w:r>
    </w:p>
    <w:p w14:paraId="444EAEB7" w14:textId="77777777" w:rsidR="00406A5E" w:rsidRPr="00BD343A" w:rsidRDefault="00406A5E" w:rsidP="00D01374">
      <w:pPr>
        <w:pStyle w:val="Default"/>
        <w:spacing w:before="0" w:line="276" w:lineRule="auto"/>
        <w:rPr>
          <w:rFonts w:asciiTheme="minorHAnsi" w:hAnsiTheme="minorHAnsi" w:cstheme="minorHAnsi"/>
          <w:color w:val="auto"/>
          <w:sz w:val="22"/>
          <w:szCs w:val="22"/>
        </w:rPr>
      </w:pPr>
    </w:p>
    <w:p w14:paraId="037F76C8" w14:textId="260F76CC" w:rsidR="00D01374" w:rsidRDefault="00D01374" w:rsidP="00D01374">
      <w:pPr>
        <w:pStyle w:val="Default"/>
        <w:spacing w:before="0" w:line="276" w:lineRule="auto"/>
        <w:rPr>
          <w:rFonts w:asciiTheme="minorHAnsi" w:hAnsiTheme="minorHAnsi" w:cstheme="minorHAnsi"/>
          <w:color w:val="auto"/>
          <w:sz w:val="22"/>
          <w:szCs w:val="22"/>
        </w:rPr>
      </w:pPr>
      <w:r w:rsidRPr="00BD343A">
        <w:rPr>
          <w:rFonts w:asciiTheme="minorHAnsi" w:hAnsiTheme="minorHAnsi" w:cstheme="minorHAnsi"/>
          <w:color w:val="auto"/>
          <w:sz w:val="22"/>
          <w:szCs w:val="22"/>
        </w:rPr>
        <w:t>I’ll be able to e</w:t>
      </w:r>
      <w:r w:rsidR="009E375B" w:rsidRPr="009E375B">
        <w:t xml:space="preserve"> </w:t>
      </w:r>
      <w:r w:rsidR="009E375B" w:rsidRPr="009E375B">
        <w:rPr>
          <w:rFonts w:asciiTheme="minorHAnsi" w:hAnsiTheme="minorHAnsi" w:cstheme="minorHAnsi"/>
          <w:color w:val="auto"/>
          <w:sz w:val="22"/>
          <w:szCs w:val="22"/>
        </w:rPr>
        <w:t>explore the current state of compliance for marketing both biopharmaceuticals and medical devices</w:t>
      </w:r>
      <w:r w:rsidRPr="00BD343A">
        <w:rPr>
          <w:rFonts w:asciiTheme="minorHAnsi" w:hAnsiTheme="minorHAnsi" w:cstheme="minorHAnsi"/>
          <w:color w:val="auto"/>
          <w:sz w:val="22"/>
          <w:szCs w:val="22"/>
        </w:rPr>
        <w:t xml:space="preserve">. I also look forward to the </w:t>
      </w:r>
      <w:r w:rsidR="00406A5E">
        <w:rPr>
          <w:rFonts w:asciiTheme="minorHAnsi" w:hAnsiTheme="minorHAnsi" w:cstheme="minorHAnsi"/>
          <w:color w:val="auto"/>
          <w:sz w:val="22"/>
          <w:szCs w:val="22"/>
        </w:rPr>
        <w:t xml:space="preserve">face-to-face </w:t>
      </w:r>
      <w:r w:rsidRPr="00BD343A">
        <w:rPr>
          <w:rFonts w:asciiTheme="minorHAnsi" w:hAnsiTheme="minorHAnsi" w:cstheme="minorHAnsi"/>
          <w:color w:val="auto"/>
          <w:sz w:val="22"/>
          <w:szCs w:val="22"/>
        </w:rPr>
        <w:t xml:space="preserve">networking opportunities with industry experts and professionals to further expand my growth and learning. </w:t>
      </w:r>
    </w:p>
    <w:p w14:paraId="4BE7055A" w14:textId="77777777" w:rsidR="009009AE" w:rsidRDefault="009009AE" w:rsidP="00D01374">
      <w:pPr>
        <w:pStyle w:val="Default"/>
        <w:spacing w:before="0" w:line="276" w:lineRule="auto"/>
        <w:rPr>
          <w:rFonts w:asciiTheme="minorHAnsi" w:hAnsiTheme="minorHAnsi" w:cstheme="minorHAnsi"/>
          <w:color w:val="auto"/>
          <w:sz w:val="22"/>
          <w:szCs w:val="22"/>
        </w:rPr>
      </w:pPr>
    </w:p>
    <w:p w14:paraId="30C23DBE" w14:textId="77777777" w:rsidR="00D01374" w:rsidRPr="00BD343A" w:rsidRDefault="00D01374" w:rsidP="00D01374">
      <w:pPr>
        <w:pStyle w:val="Body"/>
        <w:spacing w:line="276" w:lineRule="auto"/>
        <w:rPr>
          <w:rFonts w:asciiTheme="minorHAnsi" w:eastAsia="Calibri" w:hAnsiTheme="minorHAnsi" w:cstheme="minorHAnsi"/>
          <w:b/>
          <w:bCs/>
        </w:rPr>
      </w:pPr>
      <w:r w:rsidRPr="00BD343A">
        <w:rPr>
          <w:rFonts w:asciiTheme="minorHAnsi" w:hAnsiTheme="minorHAnsi" w:cstheme="minorHAnsi"/>
        </w:rPr>
        <w:t>I am seeking your support in attending this conference. The registration fees are estimated below:</w:t>
      </w:r>
    </w:p>
    <w:p w14:paraId="26C7708D" w14:textId="77777777" w:rsidR="00D01374" w:rsidRPr="00BD343A" w:rsidRDefault="00D01374" w:rsidP="00D01374">
      <w:pPr>
        <w:pStyle w:val="Body"/>
        <w:spacing w:line="276" w:lineRule="auto"/>
        <w:rPr>
          <w:rFonts w:asciiTheme="minorHAnsi" w:eastAsia="Calibri" w:hAnsiTheme="minorHAnsi" w:cstheme="minorHAnsi"/>
        </w:rPr>
      </w:pPr>
    </w:p>
    <w:p w14:paraId="4C35927C" w14:textId="77777777" w:rsidR="00D01374" w:rsidRPr="00BD343A" w:rsidRDefault="00D01374" w:rsidP="00D01374">
      <w:pPr>
        <w:pStyle w:val="Body"/>
        <w:spacing w:line="276" w:lineRule="auto"/>
        <w:rPr>
          <w:rFonts w:asciiTheme="minorHAnsi" w:eastAsia="Calibri" w:hAnsiTheme="minorHAnsi" w:cstheme="minorHAnsi"/>
          <w:b/>
          <w:bCs/>
        </w:rPr>
      </w:pPr>
      <w:r w:rsidRPr="00BD343A">
        <w:rPr>
          <w:rFonts w:asciiTheme="minorHAnsi" w:hAnsiTheme="minorHAnsi" w:cstheme="minorHAnsi"/>
          <w:b/>
          <w:bCs/>
        </w:rPr>
        <w:t>Registration Fees</w:t>
      </w:r>
    </w:p>
    <w:tbl>
      <w:tblPr>
        <w:tblW w:w="8779"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4639"/>
        <w:gridCol w:w="1708"/>
        <w:gridCol w:w="2432"/>
      </w:tblGrid>
      <w:tr w:rsidR="00D01374" w:rsidRPr="00BD343A" w14:paraId="5BE475BA" w14:textId="77777777" w:rsidTr="00E025CC">
        <w:trPr>
          <w:trHeight w:val="233"/>
        </w:trPr>
        <w:tc>
          <w:tcPr>
            <w:tcW w:w="4639"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hideMark/>
          </w:tcPr>
          <w:p w14:paraId="3E4180E7" w14:textId="614571C2" w:rsidR="00D01374" w:rsidRPr="00BD343A" w:rsidRDefault="00B33F4C" w:rsidP="00E025CC">
            <w:pPr>
              <w:pStyle w:val="Body"/>
              <w:spacing w:line="276" w:lineRule="auto"/>
              <w:rPr>
                <w:rFonts w:asciiTheme="minorHAnsi" w:hAnsiTheme="minorHAnsi" w:cstheme="minorHAnsi"/>
              </w:rPr>
            </w:pPr>
            <w:r>
              <w:rPr>
                <w:rFonts w:asciiTheme="minorHAnsi" w:hAnsiTheme="minorHAnsi" w:cstheme="minorHAnsi"/>
                <w:b/>
                <w:bCs/>
              </w:rPr>
              <w:t>Advance</w:t>
            </w:r>
            <w:r w:rsidR="006A0996">
              <w:rPr>
                <w:rFonts w:asciiTheme="minorHAnsi" w:hAnsiTheme="minorHAnsi" w:cstheme="minorHAnsi"/>
                <w:b/>
                <w:bCs/>
              </w:rPr>
              <w:t xml:space="preserve"> Rates</w:t>
            </w:r>
            <w:r w:rsidR="00D01374" w:rsidRPr="00BD343A">
              <w:rPr>
                <w:rFonts w:asciiTheme="minorHAnsi" w:hAnsiTheme="minorHAnsi" w:cstheme="minorHAnsi"/>
                <w:b/>
                <w:bCs/>
              </w:rPr>
              <w:t xml:space="preserve"> through </w:t>
            </w:r>
            <w:r>
              <w:rPr>
                <w:rFonts w:asciiTheme="minorHAnsi" w:hAnsiTheme="minorHAnsi" w:cstheme="minorHAnsi"/>
                <w:b/>
                <w:bCs/>
              </w:rPr>
              <w:t>2</w:t>
            </w:r>
            <w:r w:rsidR="00D01374" w:rsidRPr="00BD343A">
              <w:rPr>
                <w:rFonts w:asciiTheme="minorHAnsi" w:hAnsiTheme="minorHAnsi" w:cstheme="minorHAnsi"/>
                <w:b/>
                <w:bCs/>
              </w:rPr>
              <w:t>/</w:t>
            </w:r>
            <w:r>
              <w:rPr>
                <w:rFonts w:asciiTheme="minorHAnsi" w:hAnsiTheme="minorHAnsi" w:cstheme="minorHAnsi"/>
                <w:b/>
                <w:bCs/>
              </w:rPr>
              <w:t>13</w:t>
            </w:r>
            <w:r w:rsidR="00D01374" w:rsidRPr="00BD343A">
              <w:rPr>
                <w:rFonts w:asciiTheme="minorHAnsi" w:hAnsiTheme="minorHAnsi" w:cstheme="minorHAnsi"/>
                <w:b/>
                <w:bCs/>
              </w:rPr>
              <w:t>/202</w:t>
            </w:r>
            <w:r w:rsidR="009E375B">
              <w:rPr>
                <w:rFonts w:asciiTheme="minorHAnsi" w:hAnsiTheme="minorHAnsi" w:cstheme="minorHAnsi"/>
                <w:b/>
                <w:bCs/>
              </w:rPr>
              <w:t>4</w:t>
            </w:r>
            <w:r w:rsidR="00D01374" w:rsidRPr="00BD343A">
              <w:rPr>
                <w:rFonts w:asciiTheme="minorHAnsi" w:hAnsiTheme="minorHAnsi" w:cstheme="minorHAnsi"/>
                <w:b/>
                <w:bCs/>
              </w:rPr>
              <w:t xml:space="preserve"> </w:t>
            </w:r>
          </w:p>
        </w:tc>
        <w:tc>
          <w:tcPr>
            <w:tcW w:w="1708"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tcPr>
          <w:p w14:paraId="71FB004C" w14:textId="77777777" w:rsidR="00D01374" w:rsidRPr="00BD343A" w:rsidRDefault="00D01374" w:rsidP="00E025CC">
            <w:pPr>
              <w:pStyle w:val="Body"/>
              <w:spacing w:line="276" w:lineRule="auto"/>
              <w:jc w:val="right"/>
              <w:rPr>
                <w:rFonts w:asciiTheme="minorHAnsi" w:hAnsiTheme="minorHAnsi" w:cstheme="minorHAnsi"/>
                <w:b/>
                <w:bCs/>
              </w:rPr>
            </w:pPr>
            <w:r w:rsidRPr="00BD343A">
              <w:rPr>
                <w:rFonts w:asciiTheme="minorHAnsi" w:hAnsiTheme="minorHAnsi" w:cstheme="minorHAnsi"/>
                <w:b/>
                <w:bCs/>
              </w:rPr>
              <w:t>Member Rate</w:t>
            </w:r>
          </w:p>
        </w:tc>
        <w:tc>
          <w:tcPr>
            <w:tcW w:w="2432" w:type="dxa"/>
            <w:tcBorders>
              <w:top w:val="single" w:sz="4" w:space="0" w:color="000000"/>
              <w:left w:val="single" w:sz="4" w:space="0" w:color="000000"/>
              <w:bottom w:val="single" w:sz="4" w:space="0" w:color="000000"/>
              <w:right w:val="single" w:sz="4" w:space="0" w:color="000000"/>
            </w:tcBorders>
            <w:shd w:val="clear" w:color="auto" w:fill="BFBFBF"/>
          </w:tcPr>
          <w:p w14:paraId="45475068" w14:textId="77777777" w:rsidR="00D01374" w:rsidRPr="00BD343A" w:rsidRDefault="00D01374" w:rsidP="00E025CC">
            <w:pPr>
              <w:pStyle w:val="Body"/>
              <w:spacing w:line="276" w:lineRule="auto"/>
              <w:jc w:val="right"/>
              <w:rPr>
                <w:rFonts w:asciiTheme="minorHAnsi" w:hAnsiTheme="minorHAnsi" w:cstheme="minorHAnsi"/>
              </w:rPr>
            </w:pPr>
            <w:r w:rsidRPr="00BD343A">
              <w:rPr>
                <w:rFonts w:asciiTheme="minorHAnsi" w:hAnsiTheme="minorHAnsi" w:cstheme="minorHAnsi"/>
                <w:b/>
                <w:bCs/>
              </w:rPr>
              <w:t>Non-Member Rate</w:t>
            </w:r>
          </w:p>
        </w:tc>
      </w:tr>
      <w:tr w:rsidR="00D01374" w:rsidRPr="00BD343A" w14:paraId="55AA6BCC" w14:textId="77777777" w:rsidTr="00E025CC">
        <w:trPr>
          <w:trHeight w:val="453"/>
        </w:trPr>
        <w:tc>
          <w:tcPr>
            <w:tcW w:w="4639" w:type="dxa"/>
            <w:tcBorders>
              <w:top w:val="single" w:sz="4" w:space="0" w:color="000000"/>
              <w:left w:val="single" w:sz="4" w:space="0" w:color="000000"/>
              <w:bottom w:val="single" w:sz="4" w:space="0" w:color="000000"/>
              <w:right w:val="single" w:sz="4" w:space="0" w:color="000000"/>
            </w:tcBorders>
            <w:shd w:val="clear" w:color="auto" w:fill="E8ECF3"/>
            <w:tcMar>
              <w:top w:w="80" w:type="dxa"/>
              <w:left w:w="80" w:type="dxa"/>
              <w:bottom w:w="80" w:type="dxa"/>
              <w:right w:w="80" w:type="dxa"/>
            </w:tcMar>
            <w:hideMark/>
          </w:tcPr>
          <w:p w14:paraId="66855981" w14:textId="77777777" w:rsidR="00D01374" w:rsidRPr="00BD343A" w:rsidRDefault="00D01374" w:rsidP="00E025CC">
            <w:pPr>
              <w:pStyle w:val="Body"/>
              <w:spacing w:line="276" w:lineRule="auto"/>
              <w:rPr>
                <w:rFonts w:asciiTheme="minorHAnsi" w:hAnsiTheme="minorHAnsi" w:cstheme="minorHAnsi"/>
              </w:rPr>
            </w:pPr>
            <w:r w:rsidRPr="00BD343A">
              <w:rPr>
                <w:rFonts w:asciiTheme="minorHAnsi" w:hAnsiTheme="minorHAnsi" w:cstheme="minorHAnsi"/>
              </w:rPr>
              <w:t>Academic/Charitable/Non-Profit (Full Time)</w:t>
            </w:r>
          </w:p>
        </w:tc>
        <w:tc>
          <w:tcPr>
            <w:tcW w:w="1708" w:type="dxa"/>
            <w:tcBorders>
              <w:top w:val="single" w:sz="4" w:space="0" w:color="000000"/>
              <w:left w:val="single" w:sz="4" w:space="0" w:color="000000"/>
              <w:bottom w:val="single" w:sz="4" w:space="0" w:color="000000"/>
              <w:right w:val="single" w:sz="4" w:space="0" w:color="000000"/>
            </w:tcBorders>
            <w:shd w:val="clear" w:color="auto" w:fill="E8ECF3"/>
            <w:tcMar>
              <w:top w:w="80" w:type="dxa"/>
              <w:left w:w="80" w:type="dxa"/>
              <w:bottom w:w="80" w:type="dxa"/>
              <w:right w:w="80" w:type="dxa"/>
            </w:tcMar>
            <w:hideMark/>
          </w:tcPr>
          <w:p w14:paraId="24C78A26" w14:textId="75FFBCDF" w:rsidR="00D01374" w:rsidRPr="00BD343A" w:rsidRDefault="00D01374" w:rsidP="00E025CC">
            <w:pPr>
              <w:pStyle w:val="Default"/>
              <w:spacing w:before="0" w:line="276" w:lineRule="auto"/>
              <w:jc w:val="right"/>
              <w:rPr>
                <w:rFonts w:asciiTheme="minorHAnsi" w:hAnsiTheme="minorHAnsi" w:cstheme="minorHAnsi"/>
                <w:sz w:val="22"/>
                <w:szCs w:val="22"/>
              </w:rPr>
            </w:pPr>
            <w:r w:rsidRPr="00BD343A">
              <w:rPr>
                <w:rFonts w:asciiTheme="minorHAnsi" w:hAnsiTheme="minorHAnsi" w:cstheme="minorHAnsi"/>
                <w:color w:val="353535"/>
                <w:sz w:val="22"/>
                <w:szCs w:val="22"/>
              </w:rPr>
              <w:t>$</w:t>
            </w:r>
            <w:r w:rsidR="000B41AF">
              <w:rPr>
                <w:rFonts w:asciiTheme="minorHAnsi" w:hAnsiTheme="minorHAnsi" w:cstheme="minorHAnsi"/>
                <w:color w:val="353535"/>
                <w:sz w:val="22"/>
                <w:szCs w:val="22"/>
              </w:rPr>
              <w:t>11</w:t>
            </w:r>
            <w:r w:rsidR="00B33F4C">
              <w:rPr>
                <w:rFonts w:asciiTheme="minorHAnsi" w:hAnsiTheme="minorHAnsi" w:cstheme="minorHAnsi"/>
                <w:color w:val="353535"/>
                <w:sz w:val="22"/>
                <w:szCs w:val="22"/>
              </w:rPr>
              <w:t>40</w:t>
            </w:r>
          </w:p>
        </w:tc>
        <w:tc>
          <w:tcPr>
            <w:tcW w:w="2432" w:type="dxa"/>
            <w:tcBorders>
              <w:top w:val="single" w:sz="4" w:space="0" w:color="000000"/>
              <w:left w:val="single" w:sz="4" w:space="0" w:color="000000"/>
              <w:bottom w:val="single" w:sz="4" w:space="0" w:color="000000"/>
              <w:right w:val="single" w:sz="4" w:space="0" w:color="000000"/>
            </w:tcBorders>
            <w:shd w:val="clear" w:color="auto" w:fill="E8ECF3"/>
          </w:tcPr>
          <w:p w14:paraId="160B96F1" w14:textId="272CB854" w:rsidR="00D01374" w:rsidRPr="00BD343A" w:rsidRDefault="00D01374" w:rsidP="00E025CC">
            <w:pPr>
              <w:pStyle w:val="Default"/>
              <w:spacing w:before="0" w:line="276" w:lineRule="auto"/>
              <w:jc w:val="right"/>
              <w:rPr>
                <w:rFonts w:asciiTheme="minorHAnsi" w:hAnsiTheme="minorHAnsi" w:cstheme="minorHAnsi"/>
                <w:color w:val="353535"/>
                <w:sz w:val="22"/>
                <w:szCs w:val="22"/>
              </w:rPr>
            </w:pPr>
            <w:r w:rsidRPr="00BD343A">
              <w:rPr>
                <w:rFonts w:asciiTheme="minorHAnsi" w:hAnsiTheme="minorHAnsi" w:cstheme="minorHAnsi"/>
                <w:color w:val="353535"/>
                <w:sz w:val="22"/>
                <w:szCs w:val="22"/>
              </w:rPr>
              <w:t>$</w:t>
            </w:r>
            <w:r w:rsidR="00B33F4C">
              <w:rPr>
                <w:rFonts w:asciiTheme="minorHAnsi" w:hAnsiTheme="minorHAnsi" w:cstheme="minorHAnsi"/>
                <w:color w:val="353535"/>
                <w:sz w:val="22"/>
                <w:szCs w:val="22"/>
              </w:rPr>
              <w:t>1</w:t>
            </w:r>
            <w:r w:rsidR="000B41AF">
              <w:rPr>
                <w:rFonts w:asciiTheme="minorHAnsi" w:hAnsiTheme="minorHAnsi" w:cstheme="minorHAnsi"/>
                <w:color w:val="353535"/>
                <w:sz w:val="22"/>
                <w:szCs w:val="22"/>
              </w:rPr>
              <w:t>4</w:t>
            </w:r>
            <w:r w:rsidR="00B33F4C">
              <w:rPr>
                <w:rFonts w:asciiTheme="minorHAnsi" w:hAnsiTheme="minorHAnsi" w:cstheme="minorHAnsi"/>
                <w:color w:val="353535"/>
                <w:sz w:val="22"/>
                <w:szCs w:val="22"/>
              </w:rPr>
              <w:t>90</w:t>
            </w:r>
          </w:p>
        </w:tc>
      </w:tr>
      <w:tr w:rsidR="00D01374" w:rsidRPr="00BD343A" w14:paraId="13CDB21C" w14:textId="77777777" w:rsidTr="00E025CC">
        <w:trPr>
          <w:trHeight w:val="330"/>
        </w:trPr>
        <w:tc>
          <w:tcPr>
            <w:tcW w:w="46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05F65F8F" w14:textId="77777777" w:rsidR="00D01374" w:rsidRPr="00BD343A" w:rsidRDefault="00D01374" w:rsidP="00E025CC">
            <w:pPr>
              <w:pStyle w:val="Body"/>
              <w:spacing w:line="276" w:lineRule="auto"/>
              <w:rPr>
                <w:rFonts w:asciiTheme="minorHAnsi" w:hAnsiTheme="minorHAnsi" w:cstheme="minorHAnsi"/>
              </w:rPr>
            </w:pPr>
            <w:r w:rsidRPr="00BD343A">
              <w:rPr>
                <w:rFonts w:asciiTheme="minorHAnsi" w:hAnsiTheme="minorHAnsi" w:cstheme="minorHAnsi"/>
              </w:rPr>
              <w:t>Government (Full Time)</w:t>
            </w:r>
          </w:p>
        </w:tc>
        <w:tc>
          <w:tcPr>
            <w:tcW w:w="17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57BC9A62" w14:textId="338DD402" w:rsidR="00D01374" w:rsidRPr="00BD343A" w:rsidRDefault="00D01374" w:rsidP="00E025CC">
            <w:pPr>
              <w:pStyle w:val="Default"/>
              <w:spacing w:before="0" w:line="276" w:lineRule="auto"/>
              <w:jc w:val="right"/>
              <w:rPr>
                <w:rFonts w:asciiTheme="minorHAnsi" w:hAnsiTheme="minorHAnsi" w:cstheme="minorHAnsi"/>
                <w:sz w:val="22"/>
                <w:szCs w:val="22"/>
              </w:rPr>
            </w:pPr>
            <w:r w:rsidRPr="00BD343A">
              <w:rPr>
                <w:rFonts w:asciiTheme="minorHAnsi" w:hAnsiTheme="minorHAnsi" w:cstheme="minorHAnsi"/>
                <w:color w:val="353535"/>
                <w:sz w:val="22"/>
                <w:szCs w:val="22"/>
              </w:rPr>
              <w:t>$</w:t>
            </w:r>
            <w:r w:rsidR="000B41AF">
              <w:rPr>
                <w:rFonts w:asciiTheme="minorHAnsi" w:hAnsiTheme="minorHAnsi" w:cstheme="minorHAnsi"/>
                <w:color w:val="353535"/>
                <w:sz w:val="22"/>
                <w:szCs w:val="22"/>
              </w:rPr>
              <w:t>11</w:t>
            </w:r>
            <w:r w:rsidR="00B33F4C">
              <w:rPr>
                <w:rFonts w:asciiTheme="minorHAnsi" w:hAnsiTheme="minorHAnsi" w:cstheme="minorHAnsi"/>
                <w:color w:val="353535"/>
                <w:sz w:val="22"/>
                <w:szCs w:val="22"/>
              </w:rPr>
              <w:t>40</w:t>
            </w:r>
          </w:p>
        </w:tc>
        <w:tc>
          <w:tcPr>
            <w:tcW w:w="2432" w:type="dxa"/>
            <w:tcBorders>
              <w:top w:val="single" w:sz="4" w:space="0" w:color="000000"/>
              <w:left w:val="single" w:sz="4" w:space="0" w:color="000000"/>
              <w:bottom w:val="single" w:sz="4" w:space="0" w:color="000000"/>
              <w:right w:val="single" w:sz="4" w:space="0" w:color="000000"/>
            </w:tcBorders>
          </w:tcPr>
          <w:p w14:paraId="797B8C99" w14:textId="1DE7B937" w:rsidR="00D01374" w:rsidRPr="00BD343A" w:rsidRDefault="00D01374" w:rsidP="00E025CC">
            <w:pPr>
              <w:pStyle w:val="Default"/>
              <w:spacing w:before="0" w:line="276" w:lineRule="auto"/>
              <w:jc w:val="right"/>
              <w:rPr>
                <w:rFonts w:asciiTheme="minorHAnsi" w:hAnsiTheme="minorHAnsi" w:cstheme="minorHAnsi"/>
                <w:color w:val="353535"/>
                <w:sz w:val="22"/>
                <w:szCs w:val="22"/>
              </w:rPr>
            </w:pPr>
            <w:r w:rsidRPr="00BD343A">
              <w:rPr>
                <w:rFonts w:asciiTheme="minorHAnsi" w:hAnsiTheme="minorHAnsi" w:cstheme="minorHAnsi"/>
                <w:color w:val="353535"/>
                <w:sz w:val="22"/>
                <w:szCs w:val="22"/>
              </w:rPr>
              <w:t>$</w:t>
            </w:r>
            <w:r w:rsidR="00B33F4C">
              <w:rPr>
                <w:rFonts w:asciiTheme="minorHAnsi" w:hAnsiTheme="minorHAnsi" w:cstheme="minorHAnsi"/>
                <w:color w:val="353535"/>
                <w:sz w:val="22"/>
                <w:szCs w:val="22"/>
              </w:rPr>
              <w:t>1</w:t>
            </w:r>
            <w:r w:rsidR="000B41AF">
              <w:rPr>
                <w:rFonts w:asciiTheme="minorHAnsi" w:hAnsiTheme="minorHAnsi" w:cstheme="minorHAnsi"/>
                <w:color w:val="353535"/>
                <w:sz w:val="22"/>
                <w:szCs w:val="22"/>
              </w:rPr>
              <w:t>4</w:t>
            </w:r>
            <w:r w:rsidR="00B33F4C">
              <w:rPr>
                <w:rFonts w:asciiTheme="minorHAnsi" w:hAnsiTheme="minorHAnsi" w:cstheme="minorHAnsi"/>
                <w:color w:val="353535"/>
                <w:sz w:val="22"/>
                <w:szCs w:val="22"/>
              </w:rPr>
              <w:t>90</w:t>
            </w:r>
          </w:p>
        </w:tc>
      </w:tr>
      <w:tr w:rsidR="00D01374" w:rsidRPr="00BD343A" w14:paraId="61E86265" w14:textId="77777777" w:rsidTr="00E025CC">
        <w:trPr>
          <w:trHeight w:val="330"/>
        </w:trPr>
        <w:tc>
          <w:tcPr>
            <w:tcW w:w="4639" w:type="dxa"/>
            <w:tcBorders>
              <w:top w:val="single" w:sz="4" w:space="0" w:color="000000"/>
              <w:left w:val="single" w:sz="4" w:space="0" w:color="000000"/>
              <w:bottom w:val="single" w:sz="4" w:space="0" w:color="000000"/>
              <w:right w:val="single" w:sz="4" w:space="0" w:color="000000"/>
            </w:tcBorders>
            <w:shd w:val="clear" w:color="auto" w:fill="E8ECF3"/>
            <w:tcMar>
              <w:top w:w="80" w:type="dxa"/>
              <w:left w:w="80" w:type="dxa"/>
              <w:bottom w:w="80" w:type="dxa"/>
              <w:right w:w="80" w:type="dxa"/>
            </w:tcMar>
            <w:hideMark/>
          </w:tcPr>
          <w:p w14:paraId="55369EA2" w14:textId="77777777" w:rsidR="00D01374" w:rsidRPr="00BD343A" w:rsidRDefault="00D01374" w:rsidP="00E025CC">
            <w:pPr>
              <w:pStyle w:val="Body"/>
              <w:spacing w:line="276" w:lineRule="auto"/>
              <w:rPr>
                <w:rFonts w:asciiTheme="minorHAnsi" w:hAnsiTheme="minorHAnsi" w:cstheme="minorHAnsi"/>
              </w:rPr>
            </w:pPr>
            <w:r w:rsidRPr="00BD343A">
              <w:rPr>
                <w:rFonts w:asciiTheme="minorHAnsi" w:hAnsiTheme="minorHAnsi" w:cstheme="minorHAnsi"/>
              </w:rPr>
              <w:t>Industry</w:t>
            </w:r>
          </w:p>
        </w:tc>
        <w:tc>
          <w:tcPr>
            <w:tcW w:w="1708" w:type="dxa"/>
            <w:tcBorders>
              <w:top w:val="single" w:sz="4" w:space="0" w:color="000000"/>
              <w:left w:val="single" w:sz="4" w:space="0" w:color="000000"/>
              <w:bottom w:val="single" w:sz="4" w:space="0" w:color="000000"/>
              <w:right w:val="single" w:sz="4" w:space="0" w:color="000000"/>
            </w:tcBorders>
            <w:shd w:val="clear" w:color="auto" w:fill="E8ECF3"/>
            <w:tcMar>
              <w:top w:w="80" w:type="dxa"/>
              <w:left w:w="80" w:type="dxa"/>
              <w:bottom w:w="80" w:type="dxa"/>
              <w:right w:w="80" w:type="dxa"/>
            </w:tcMar>
            <w:hideMark/>
          </w:tcPr>
          <w:p w14:paraId="2B708B1D" w14:textId="3E8C6CED" w:rsidR="00D01374" w:rsidRPr="00BD343A" w:rsidRDefault="00D01374" w:rsidP="00E025CC">
            <w:pPr>
              <w:pStyle w:val="Default"/>
              <w:spacing w:before="0" w:line="276" w:lineRule="auto"/>
              <w:jc w:val="right"/>
              <w:rPr>
                <w:rFonts w:asciiTheme="minorHAnsi" w:hAnsiTheme="minorHAnsi" w:cstheme="minorHAnsi"/>
                <w:sz w:val="22"/>
                <w:szCs w:val="22"/>
              </w:rPr>
            </w:pPr>
            <w:r w:rsidRPr="00BD343A">
              <w:rPr>
                <w:rFonts w:asciiTheme="minorHAnsi" w:hAnsiTheme="minorHAnsi" w:cstheme="minorHAnsi"/>
                <w:sz w:val="22"/>
                <w:szCs w:val="22"/>
              </w:rPr>
              <w:t>$</w:t>
            </w:r>
            <w:r w:rsidR="00B33F4C">
              <w:rPr>
                <w:rFonts w:asciiTheme="minorHAnsi" w:hAnsiTheme="minorHAnsi" w:cstheme="minorHAnsi"/>
                <w:sz w:val="22"/>
                <w:szCs w:val="22"/>
              </w:rPr>
              <w:t>1</w:t>
            </w:r>
            <w:r w:rsidR="000B41AF">
              <w:rPr>
                <w:rFonts w:asciiTheme="minorHAnsi" w:hAnsiTheme="minorHAnsi" w:cstheme="minorHAnsi"/>
                <w:sz w:val="22"/>
                <w:szCs w:val="22"/>
              </w:rPr>
              <w:t>9</w:t>
            </w:r>
            <w:r w:rsidR="00B33F4C">
              <w:rPr>
                <w:rFonts w:asciiTheme="minorHAnsi" w:hAnsiTheme="minorHAnsi" w:cstheme="minorHAnsi"/>
                <w:sz w:val="22"/>
                <w:szCs w:val="22"/>
              </w:rPr>
              <w:t>60</w:t>
            </w:r>
          </w:p>
        </w:tc>
        <w:tc>
          <w:tcPr>
            <w:tcW w:w="2432" w:type="dxa"/>
            <w:tcBorders>
              <w:top w:val="single" w:sz="4" w:space="0" w:color="000000"/>
              <w:left w:val="single" w:sz="4" w:space="0" w:color="000000"/>
              <w:bottom w:val="single" w:sz="4" w:space="0" w:color="000000"/>
              <w:right w:val="single" w:sz="4" w:space="0" w:color="000000"/>
            </w:tcBorders>
            <w:shd w:val="clear" w:color="auto" w:fill="E8ECF3"/>
          </w:tcPr>
          <w:p w14:paraId="17959E58" w14:textId="0470CAAB" w:rsidR="00D01374" w:rsidRPr="00BD343A" w:rsidRDefault="00D01374" w:rsidP="00E025CC">
            <w:pPr>
              <w:pStyle w:val="Default"/>
              <w:spacing w:before="0" w:line="276" w:lineRule="auto"/>
              <w:jc w:val="right"/>
              <w:rPr>
                <w:rFonts w:asciiTheme="minorHAnsi" w:hAnsiTheme="minorHAnsi" w:cstheme="minorHAnsi"/>
                <w:sz w:val="22"/>
                <w:szCs w:val="22"/>
              </w:rPr>
            </w:pPr>
            <w:r w:rsidRPr="00BD343A">
              <w:rPr>
                <w:rFonts w:asciiTheme="minorHAnsi" w:hAnsiTheme="minorHAnsi" w:cstheme="minorHAnsi"/>
                <w:color w:val="353535"/>
                <w:sz w:val="22"/>
                <w:szCs w:val="22"/>
                <w:shd w:val="clear" w:color="auto" w:fill="E8E8E8"/>
              </w:rPr>
              <w:t>$</w:t>
            </w:r>
            <w:r w:rsidR="00B33F4C">
              <w:rPr>
                <w:rFonts w:asciiTheme="minorHAnsi" w:hAnsiTheme="minorHAnsi" w:cstheme="minorHAnsi"/>
                <w:color w:val="353535"/>
                <w:sz w:val="22"/>
                <w:szCs w:val="22"/>
              </w:rPr>
              <w:t>2</w:t>
            </w:r>
            <w:r w:rsidR="000B41AF">
              <w:rPr>
                <w:rFonts w:asciiTheme="minorHAnsi" w:hAnsiTheme="minorHAnsi" w:cstheme="minorHAnsi"/>
                <w:color w:val="353535"/>
                <w:sz w:val="22"/>
                <w:szCs w:val="22"/>
              </w:rPr>
              <w:t>3</w:t>
            </w:r>
            <w:r w:rsidR="00B33F4C">
              <w:rPr>
                <w:rFonts w:asciiTheme="minorHAnsi" w:hAnsiTheme="minorHAnsi" w:cstheme="minorHAnsi"/>
                <w:color w:val="353535"/>
                <w:sz w:val="22"/>
                <w:szCs w:val="22"/>
              </w:rPr>
              <w:t>10</w:t>
            </w:r>
          </w:p>
        </w:tc>
      </w:tr>
    </w:tbl>
    <w:p w14:paraId="2B13A106" w14:textId="77777777" w:rsidR="00D01374" w:rsidRPr="00BD343A" w:rsidRDefault="00D01374" w:rsidP="00D01374">
      <w:pPr>
        <w:pStyle w:val="Body"/>
        <w:widowControl w:val="0"/>
        <w:spacing w:line="276" w:lineRule="auto"/>
        <w:ind w:left="108" w:hanging="108"/>
        <w:rPr>
          <w:rFonts w:asciiTheme="minorHAnsi" w:eastAsia="Calibri" w:hAnsiTheme="minorHAnsi" w:cstheme="minorHAnsi"/>
          <w:b/>
          <w:bCs/>
        </w:rPr>
      </w:pPr>
    </w:p>
    <w:p w14:paraId="2B151EF9" w14:textId="77777777" w:rsidR="00D01374" w:rsidRPr="00BD343A" w:rsidRDefault="00D01374" w:rsidP="00D01374">
      <w:pPr>
        <w:pStyle w:val="Body"/>
        <w:spacing w:line="276" w:lineRule="auto"/>
        <w:rPr>
          <w:rFonts w:asciiTheme="minorHAnsi" w:eastAsia="Calibri" w:hAnsiTheme="minorHAnsi" w:cstheme="minorHAnsi"/>
        </w:rPr>
      </w:pPr>
      <w:r w:rsidRPr="00BD343A">
        <w:rPr>
          <w:rFonts w:asciiTheme="minorHAnsi" w:hAnsiTheme="minorHAnsi" w:cstheme="minorHAnsi"/>
          <w:lang w:val="de-DE"/>
        </w:rPr>
        <w:t>Student Rate</w:t>
      </w:r>
      <w:r w:rsidRPr="00BD343A">
        <w:rPr>
          <w:rFonts w:asciiTheme="minorHAnsi" w:hAnsiTheme="minorHAnsi" w:cstheme="minorHAnsi"/>
        </w:rPr>
        <w:t>: $400</w:t>
      </w:r>
    </w:p>
    <w:p w14:paraId="64520E59" w14:textId="77777777" w:rsidR="00D01374" w:rsidRPr="00BD343A" w:rsidRDefault="00D01374" w:rsidP="00D01374">
      <w:pPr>
        <w:pStyle w:val="Body"/>
        <w:spacing w:line="276" w:lineRule="auto"/>
        <w:rPr>
          <w:rFonts w:asciiTheme="minorHAnsi" w:eastAsia="Calibri" w:hAnsiTheme="minorHAnsi" w:cstheme="minorHAnsi"/>
        </w:rPr>
      </w:pPr>
      <w:r w:rsidRPr="00BD343A">
        <w:rPr>
          <w:rFonts w:asciiTheme="minorHAnsi" w:hAnsiTheme="minorHAnsi" w:cstheme="minorHAnsi"/>
        </w:rPr>
        <w:lastRenderedPageBreak/>
        <w:t>Patient/Patient Advocate Rate: $400</w:t>
      </w:r>
    </w:p>
    <w:p w14:paraId="3AFD48A5" w14:textId="77777777" w:rsidR="00D01374" w:rsidRPr="00BD343A" w:rsidRDefault="00D01374" w:rsidP="00D01374">
      <w:pPr>
        <w:pStyle w:val="Body"/>
        <w:spacing w:line="276" w:lineRule="auto"/>
        <w:rPr>
          <w:rFonts w:asciiTheme="minorHAnsi" w:eastAsia="Calibri" w:hAnsiTheme="minorHAnsi" w:cstheme="minorHAnsi"/>
        </w:rPr>
      </w:pPr>
    </w:p>
    <w:p w14:paraId="21D8B364" w14:textId="0C0B8E92" w:rsidR="00D01374" w:rsidRPr="00BD343A" w:rsidRDefault="00D01374" w:rsidP="00D01374">
      <w:pPr>
        <w:pStyle w:val="Body"/>
        <w:spacing w:line="276" w:lineRule="auto"/>
        <w:rPr>
          <w:rFonts w:asciiTheme="minorHAnsi" w:eastAsia="Calibri" w:hAnsiTheme="minorHAnsi" w:cstheme="minorHAnsi"/>
          <w:b/>
          <w:bCs/>
        </w:rPr>
      </w:pPr>
      <w:r w:rsidRPr="00BD343A">
        <w:rPr>
          <w:rFonts w:asciiTheme="minorHAnsi" w:hAnsiTheme="minorHAnsi" w:cstheme="minorHAnsi"/>
        </w:rPr>
        <w:t xml:space="preserve">Thank you for taking the time to review this proposal. By attending the </w:t>
      </w:r>
      <w:r w:rsidR="009E375B" w:rsidRPr="00B33F4C">
        <w:rPr>
          <w:rFonts w:asciiTheme="minorHAnsi" w:hAnsiTheme="minorHAnsi" w:cstheme="minorHAnsi"/>
          <w:b/>
          <w:bCs/>
          <w:i/>
          <w:iCs/>
        </w:rPr>
        <w:t>Advertising and Promotion Regulatory Affairs Conference</w:t>
      </w:r>
      <w:r w:rsidRPr="00BD343A">
        <w:rPr>
          <w:rFonts w:asciiTheme="minorHAnsi" w:hAnsiTheme="minorHAnsi" w:cstheme="minorHAnsi"/>
        </w:rPr>
        <w:t xml:space="preserve">, I will be able to further develop my skills, knowledge, and network to benefit my career, colleagues, and </w:t>
      </w:r>
      <w:r w:rsidRPr="00BD343A">
        <w:rPr>
          <w:rFonts w:asciiTheme="minorHAnsi" w:hAnsiTheme="minorHAnsi" w:cstheme="minorHAnsi"/>
          <w:b/>
          <w:bCs/>
        </w:rPr>
        <w:t>&lt;insert name of your organization here&gt;</w:t>
      </w:r>
      <w:r w:rsidRPr="00BD343A">
        <w:rPr>
          <w:rFonts w:asciiTheme="minorHAnsi" w:hAnsiTheme="minorHAnsi" w:cstheme="minorHAnsi"/>
        </w:rPr>
        <w:t>.</w:t>
      </w:r>
    </w:p>
    <w:p w14:paraId="1166C7D1" w14:textId="77777777" w:rsidR="00D01374" w:rsidRPr="00BD343A" w:rsidRDefault="00D01374" w:rsidP="00D01374">
      <w:pPr>
        <w:pStyle w:val="Body"/>
        <w:spacing w:line="276" w:lineRule="auto"/>
        <w:rPr>
          <w:rFonts w:asciiTheme="minorHAnsi" w:hAnsiTheme="minorHAnsi" w:cstheme="minorHAnsi"/>
        </w:rPr>
      </w:pPr>
    </w:p>
    <w:p w14:paraId="1D95FE41" w14:textId="1A2487B7" w:rsidR="007D5F65" w:rsidRPr="005D5ECA" w:rsidRDefault="00D01374" w:rsidP="00911956">
      <w:pPr>
        <w:pStyle w:val="Body"/>
        <w:spacing w:line="276" w:lineRule="auto"/>
      </w:pPr>
      <w:r w:rsidRPr="00BD343A">
        <w:rPr>
          <w:rFonts w:asciiTheme="minorHAnsi" w:hAnsiTheme="minorHAnsi" w:cstheme="minorHAnsi"/>
        </w:rPr>
        <w:t>Sincerely,</w:t>
      </w:r>
    </w:p>
    <w:sectPr w:rsidR="007D5F65" w:rsidRPr="005D5ECA" w:rsidSect="00B8198D">
      <w:headerReference w:type="default" r:id="rId11"/>
      <w:footerReference w:type="even" r:id="rId12"/>
      <w:footerReference w:type="default" r:id="rId13"/>
      <w:type w:val="continuous"/>
      <w:pgSz w:w="12240" w:h="15840"/>
      <w:pgMar w:top="720" w:right="720" w:bottom="720" w:left="720" w:header="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F3EE2A" w14:textId="77777777" w:rsidR="00081C29" w:rsidRDefault="00081C29" w:rsidP="00FD7D98">
      <w:pPr>
        <w:spacing w:before="0" w:after="0"/>
      </w:pPr>
      <w:r>
        <w:separator/>
      </w:r>
    </w:p>
  </w:endnote>
  <w:endnote w:type="continuationSeparator" w:id="0">
    <w:p w14:paraId="4D2CF464" w14:textId="77777777" w:rsidR="00081C29" w:rsidRDefault="00081C29" w:rsidP="00FD7D98">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Neue">
    <w:altName w:val="Arial"/>
    <w:charset w:val="00"/>
    <w:family w:val="roman"/>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E3E0EF" w14:textId="7468AD0F" w:rsidR="00383427" w:rsidRDefault="00383427" w:rsidP="008041FC">
    <w:pPr>
      <w:pStyle w:val="Footer"/>
      <w:rPr>
        <w:rStyle w:val="PageNumber"/>
      </w:rPr>
    </w:pPr>
    <w:r>
      <w:rPr>
        <w:rStyle w:val="PageNumber"/>
      </w:rPr>
      <w:fldChar w:fldCharType="begin"/>
    </w:r>
    <w:r>
      <w:rPr>
        <w:rStyle w:val="PageNumber"/>
      </w:rPr>
      <w:instrText xml:space="preserve">PAGE  </w:instrText>
    </w:r>
    <w:r>
      <w:rPr>
        <w:rStyle w:val="PageNumber"/>
      </w:rPr>
      <w:fldChar w:fldCharType="separate"/>
    </w:r>
    <w:r w:rsidR="002E1659">
      <w:rPr>
        <w:rStyle w:val="PageNumber"/>
        <w:noProof/>
      </w:rPr>
      <w:t>1</w:t>
    </w:r>
    <w:r>
      <w:rPr>
        <w:rStyle w:val="PageNumber"/>
      </w:rPr>
      <w:fldChar w:fldCharType="end"/>
    </w:r>
  </w:p>
  <w:p w14:paraId="16EF4FFB" w14:textId="77777777" w:rsidR="00383427" w:rsidRDefault="00383427" w:rsidP="008041F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244760" w14:textId="3CF952E5" w:rsidR="00383427" w:rsidRPr="00027A4E" w:rsidRDefault="00383427" w:rsidP="00B37B70">
    <w:pPr>
      <w:pStyle w:val="Footer"/>
      <w:jc w:val="left"/>
      <w:rPr>
        <w:b/>
        <w:color w:val="799C4A"/>
      </w:rPr>
    </w:pPr>
    <w:r w:rsidRPr="00383427">
      <w:rPr>
        <w:b/>
      </w:rPr>
      <w:t>DIA</w:t>
    </w:r>
    <w:r w:rsidR="00B37B70">
      <w:t xml:space="preserve"> </w:t>
    </w:r>
    <w:r>
      <w:t xml:space="preserve">| </w:t>
    </w:r>
    <w:hyperlink r:id="rId1" w:history="1">
      <w:r w:rsidRPr="00383427">
        <w:rPr>
          <w:rStyle w:val="Hyperlink"/>
          <w:b/>
          <w:color w:val="799C4A"/>
          <w:u w:val="none"/>
        </w:rPr>
        <w:t>DIAglobal.org</w:t>
      </w:r>
    </w:hyperlink>
    <w:r w:rsidR="00027A4E">
      <w:rPr>
        <w:b/>
        <w:color w:val="799C4A"/>
      </w:rPr>
      <w:tab/>
    </w:r>
    <w:r w:rsidR="00B37B70">
      <w:rPr>
        <w:b/>
        <w:color w:val="799C4A"/>
      </w:rPr>
      <w:tab/>
    </w:r>
    <w:r w:rsidR="00027A4E">
      <w:rPr>
        <w:b/>
        <w:color w:val="799C4A"/>
      </w:rPr>
      <w:tab/>
    </w:r>
    <w:r w:rsidRPr="00027A4E">
      <w:fldChar w:fldCharType="begin"/>
    </w:r>
    <w:r w:rsidRPr="00027A4E">
      <w:instrText xml:space="preserve"> PAGE  \* MERGEFORMAT </w:instrText>
    </w:r>
    <w:r w:rsidRPr="00027A4E">
      <w:fldChar w:fldCharType="separate"/>
    </w:r>
    <w:r w:rsidR="00E94196">
      <w:rPr>
        <w:noProof/>
      </w:rPr>
      <w:t>1</w:t>
    </w:r>
    <w:r w:rsidRPr="00027A4E">
      <w:fldChar w:fldCharType="end"/>
    </w:r>
    <w:r w:rsidRPr="00027A4E">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F6BC94" w14:textId="77777777" w:rsidR="00081C29" w:rsidRDefault="00081C29" w:rsidP="00FD7D98">
      <w:pPr>
        <w:spacing w:before="0" w:after="0"/>
      </w:pPr>
      <w:r>
        <w:separator/>
      </w:r>
    </w:p>
  </w:footnote>
  <w:footnote w:type="continuationSeparator" w:id="0">
    <w:p w14:paraId="0609F397" w14:textId="77777777" w:rsidR="00081C29" w:rsidRDefault="00081C29" w:rsidP="00FD7D98">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C5A533" w14:textId="2489D8CA" w:rsidR="004567CE" w:rsidRDefault="00007E90">
    <w:pPr>
      <w:pStyle w:val="Header"/>
    </w:pPr>
    <w:r>
      <w:rPr>
        <w:noProof/>
      </w:rPr>
      <w:drawing>
        <wp:inline distT="0" distB="0" distL="0" distR="0" wp14:anchorId="574E9007" wp14:editId="53C5C814">
          <wp:extent cx="6858000" cy="914400"/>
          <wp:effectExtent l="0" t="0" r="0" b="0"/>
          <wp:docPr id="1310675580" name="Picture 1"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0675580" name="Picture 1" descr="A picture containing shap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6858000" cy="9144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5E2602"/>
    <w:multiLevelType w:val="hybridMultilevel"/>
    <w:tmpl w:val="B600B862"/>
    <w:lvl w:ilvl="0" w:tplc="2514F5E0">
      <w:start w:val="1"/>
      <w:numFmt w:val="decimal"/>
      <w:lvlText w:val="%1."/>
      <w:lvlJc w:val="left"/>
      <w:pPr>
        <w:ind w:hanging="721"/>
        <w:jc w:val="right"/>
      </w:pPr>
      <w:rPr>
        <w:rFonts w:ascii="Arial" w:eastAsia="Arial" w:hAnsi="Arial" w:hint="default"/>
        <w:spacing w:val="-1"/>
        <w:sz w:val="22"/>
        <w:szCs w:val="22"/>
      </w:rPr>
    </w:lvl>
    <w:lvl w:ilvl="1" w:tplc="24DC64F4">
      <w:start w:val="1"/>
      <w:numFmt w:val="bullet"/>
      <w:lvlText w:val="•"/>
      <w:lvlJc w:val="left"/>
      <w:pPr>
        <w:ind w:hanging="360"/>
      </w:pPr>
      <w:rPr>
        <w:rFonts w:ascii="Arial" w:eastAsia="Arial" w:hAnsi="Arial" w:hint="default"/>
        <w:w w:val="131"/>
        <w:sz w:val="22"/>
        <w:szCs w:val="22"/>
      </w:rPr>
    </w:lvl>
    <w:lvl w:ilvl="2" w:tplc="3BF0E478">
      <w:start w:val="1"/>
      <w:numFmt w:val="bullet"/>
      <w:lvlText w:val="•"/>
      <w:lvlJc w:val="left"/>
      <w:rPr>
        <w:rFonts w:hint="default"/>
      </w:rPr>
    </w:lvl>
    <w:lvl w:ilvl="3" w:tplc="9462DE0A">
      <w:start w:val="1"/>
      <w:numFmt w:val="bullet"/>
      <w:lvlText w:val="•"/>
      <w:lvlJc w:val="left"/>
      <w:rPr>
        <w:rFonts w:hint="default"/>
      </w:rPr>
    </w:lvl>
    <w:lvl w:ilvl="4" w:tplc="BA3E8916">
      <w:start w:val="1"/>
      <w:numFmt w:val="bullet"/>
      <w:lvlText w:val="•"/>
      <w:lvlJc w:val="left"/>
      <w:rPr>
        <w:rFonts w:hint="default"/>
      </w:rPr>
    </w:lvl>
    <w:lvl w:ilvl="5" w:tplc="7D6C248A">
      <w:start w:val="1"/>
      <w:numFmt w:val="bullet"/>
      <w:lvlText w:val="•"/>
      <w:lvlJc w:val="left"/>
      <w:rPr>
        <w:rFonts w:hint="default"/>
      </w:rPr>
    </w:lvl>
    <w:lvl w:ilvl="6" w:tplc="3006B0C2">
      <w:start w:val="1"/>
      <w:numFmt w:val="bullet"/>
      <w:lvlText w:val="•"/>
      <w:lvlJc w:val="left"/>
      <w:rPr>
        <w:rFonts w:hint="default"/>
      </w:rPr>
    </w:lvl>
    <w:lvl w:ilvl="7" w:tplc="789C7B82">
      <w:start w:val="1"/>
      <w:numFmt w:val="bullet"/>
      <w:lvlText w:val="•"/>
      <w:lvlJc w:val="left"/>
      <w:rPr>
        <w:rFonts w:hint="default"/>
      </w:rPr>
    </w:lvl>
    <w:lvl w:ilvl="8" w:tplc="9A2C0030">
      <w:start w:val="1"/>
      <w:numFmt w:val="bullet"/>
      <w:lvlText w:val="•"/>
      <w:lvlJc w:val="left"/>
      <w:rPr>
        <w:rFonts w:hint="default"/>
      </w:rPr>
    </w:lvl>
  </w:abstractNum>
  <w:abstractNum w:abstractNumId="1" w15:restartNumberingAfterBreak="0">
    <w:nsid w:val="30AD2659"/>
    <w:multiLevelType w:val="hybridMultilevel"/>
    <w:tmpl w:val="0D9095D2"/>
    <w:lvl w:ilvl="0" w:tplc="77022D58">
      <w:numFmt w:val="bullet"/>
      <w:lvlText w:val="•"/>
      <w:lvlJc w:val="left"/>
      <w:pPr>
        <w:ind w:left="1080" w:hanging="720"/>
      </w:pPr>
      <w:rPr>
        <w:rFonts w:ascii="Calibri" w:eastAsia="Arial Unicode MS"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5977131"/>
    <w:multiLevelType w:val="hybridMultilevel"/>
    <w:tmpl w:val="49E07694"/>
    <w:lvl w:ilvl="0" w:tplc="6D527884">
      <w:start w:val="1"/>
      <w:numFmt w:val="bullet"/>
      <w:lvlText w:val="•"/>
      <w:lvlJc w:val="left"/>
      <w:pPr>
        <w:ind w:hanging="360"/>
      </w:pPr>
      <w:rPr>
        <w:rFonts w:ascii="Arial" w:eastAsia="Arial" w:hAnsi="Arial" w:hint="default"/>
        <w:w w:val="130"/>
        <w:sz w:val="20"/>
        <w:szCs w:val="20"/>
      </w:rPr>
    </w:lvl>
    <w:lvl w:ilvl="1" w:tplc="EA7E7C1E">
      <w:start w:val="1"/>
      <w:numFmt w:val="bullet"/>
      <w:lvlText w:val="•"/>
      <w:lvlJc w:val="left"/>
      <w:rPr>
        <w:rFonts w:hint="default"/>
      </w:rPr>
    </w:lvl>
    <w:lvl w:ilvl="2" w:tplc="1EA04578">
      <w:start w:val="1"/>
      <w:numFmt w:val="bullet"/>
      <w:lvlText w:val="•"/>
      <w:lvlJc w:val="left"/>
      <w:rPr>
        <w:rFonts w:hint="default"/>
      </w:rPr>
    </w:lvl>
    <w:lvl w:ilvl="3" w:tplc="A07407A4">
      <w:start w:val="1"/>
      <w:numFmt w:val="bullet"/>
      <w:lvlText w:val="•"/>
      <w:lvlJc w:val="left"/>
      <w:rPr>
        <w:rFonts w:hint="default"/>
      </w:rPr>
    </w:lvl>
    <w:lvl w:ilvl="4" w:tplc="9A40163A">
      <w:start w:val="1"/>
      <w:numFmt w:val="bullet"/>
      <w:lvlText w:val="•"/>
      <w:lvlJc w:val="left"/>
      <w:rPr>
        <w:rFonts w:hint="default"/>
      </w:rPr>
    </w:lvl>
    <w:lvl w:ilvl="5" w:tplc="F23A3AC0">
      <w:start w:val="1"/>
      <w:numFmt w:val="bullet"/>
      <w:lvlText w:val="•"/>
      <w:lvlJc w:val="left"/>
      <w:rPr>
        <w:rFonts w:hint="default"/>
      </w:rPr>
    </w:lvl>
    <w:lvl w:ilvl="6" w:tplc="28ACC0B6">
      <w:start w:val="1"/>
      <w:numFmt w:val="bullet"/>
      <w:lvlText w:val="•"/>
      <w:lvlJc w:val="left"/>
      <w:rPr>
        <w:rFonts w:hint="default"/>
      </w:rPr>
    </w:lvl>
    <w:lvl w:ilvl="7" w:tplc="82AA54BC">
      <w:start w:val="1"/>
      <w:numFmt w:val="bullet"/>
      <w:lvlText w:val="•"/>
      <w:lvlJc w:val="left"/>
      <w:rPr>
        <w:rFonts w:hint="default"/>
      </w:rPr>
    </w:lvl>
    <w:lvl w:ilvl="8" w:tplc="18F24408">
      <w:start w:val="1"/>
      <w:numFmt w:val="bullet"/>
      <w:lvlText w:val="•"/>
      <w:lvlJc w:val="left"/>
      <w:rPr>
        <w:rFonts w:hint="default"/>
      </w:rPr>
    </w:lvl>
  </w:abstractNum>
  <w:abstractNum w:abstractNumId="3" w15:restartNumberingAfterBreak="0">
    <w:nsid w:val="4B6C40C2"/>
    <w:multiLevelType w:val="multilevel"/>
    <w:tmpl w:val="1BD29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F0F4840"/>
    <w:multiLevelType w:val="hybridMultilevel"/>
    <w:tmpl w:val="1C5093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0F50772"/>
    <w:multiLevelType w:val="hybridMultilevel"/>
    <w:tmpl w:val="BC964E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61C3748"/>
    <w:multiLevelType w:val="hybridMultilevel"/>
    <w:tmpl w:val="FD72C3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F616873"/>
    <w:multiLevelType w:val="hybridMultilevel"/>
    <w:tmpl w:val="9DB48526"/>
    <w:lvl w:ilvl="0" w:tplc="AC20D83C">
      <w:start w:val="1"/>
      <w:numFmt w:val="bullet"/>
      <w:lvlText w:val="•"/>
      <w:lvlJc w:val="left"/>
      <w:pPr>
        <w:ind w:hanging="361"/>
      </w:pPr>
      <w:rPr>
        <w:rFonts w:ascii="Arial" w:eastAsia="Arial" w:hAnsi="Arial" w:hint="default"/>
        <w:w w:val="131"/>
        <w:sz w:val="22"/>
        <w:szCs w:val="22"/>
      </w:rPr>
    </w:lvl>
    <w:lvl w:ilvl="1" w:tplc="134CCDE4">
      <w:start w:val="1"/>
      <w:numFmt w:val="bullet"/>
      <w:lvlText w:val="o"/>
      <w:lvlJc w:val="left"/>
      <w:pPr>
        <w:ind w:hanging="361"/>
      </w:pPr>
      <w:rPr>
        <w:rFonts w:ascii="Courier New" w:eastAsia="Courier New" w:hAnsi="Courier New" w:hint="default"/>
        <w:sz w:val="22"/>
        <w:szCs w:val="22"/>
      </w:rPr>
    </w:lvl>
    <w:lvl w:ilvl="2" w:tplc="19846580">
      <w:start w:val="1"/>
      <w:numFmt w:val="bullet"/>
      <w:lvlText w:val="•"/>
      <w:lvlJc w:val="left"/>
      <w:rPr>
        <w:rFonts w:hint="default"/>
      </w:rPr>
    </w:lvl>
    <w:lvl w:ilvl="3" w:tplc="3C841B48">
      <w:start w:val="1"/>
      <w:numFmt w:val="bullet"/>
      <w:lvlText w:val="•"/>
      <w:lvlJc w:val="left"/>
      <w:rPr>
        <w:rFonts w:hint="default"/>
      </w:rPr>
    </w:lvl>
    <w:lvl w:ilvl="4" w:tplc="1A488594">
      <w:start w:val="1"/>
      <w:numFmt w:val="bullet"/>
      <w:lvlText w:val="•"/>
      <w:lvlJc w:val="left"/>
      <w:rPr>
        <w:rFonts w:hint="default"/>
      </w:rPr>
    </w:lvl>
    <w:lvl w:ilvl="5" w:tplc="E09A1C8C">
      <w:start w:val="1"/>
      <w:numFmt w:val="bullet"/>
      <w:lvlText w:val="•"/>
      <w:lvlJc w:val="left"/>
      <w:rPr>
        <w:rFonts w:hint="default"/>
      </w:rPr>
    </w:lvl>
    <w:lvl w:ilvl="6" w:tplc="9996970E">
      <w:start w:val="1"/>
      <w:numFmt w:val="bullet"/>
      <w:lvlText w:val="•"/>
      <w:lvlJc w:val="left"/>
      <w:rPr>
        <w:rFonts w:hint="default"/>
      </w:rPr>
    </w:lvl>
    <w:lvl w:ilvl="7" w:tplc="A19A1B50">
      <w:start w:val="1"/>
      <w:numFmt w:val="bullet"/>
      <w:lvlText w:val="•"/>
      <w:lvlJc w:val="left"/>
      <w:rPr>
        <w:rFonts w:hint="default"/>
      </w:rPr>
    </w:lvl>
    <w:lvl w:ilvl="8" w:tplc="0C0C92A0">
      <w:start w:val="1"/>
      <w:numFmt w:val="bullet"/>
      <w:lvlText w:val="•"/>
      <w:lvlJc w:val="left"/>
      <w:rPr>
        <w:rFonts w:hint="default"/>
      </w:rPr>
    </w:lvl>
  </w:abstractNum>
  <w:abstractNum w:abstractNumId="8" w15:restartNumberingAfterBreak="0">
    <w:nsid w:val="6C555101"/>
    <w:multiLevelType w:val="hybridMultilevel"/>
    <w:tmpl w:val="905808C6"/>
    <w:lvl w:ilvl="0" w:tplc="7A1AC48A">
      <w:start w:val="1"/>
      <w:numFmt w:val="decimal"/>
      <w:lvlText w:val="%1."/>
      <w:lvlJc w:val="left"/>
      <w:pPr>
        <w:ind w:left="1200" w:hanging="360"/>
      </w:pPr>
      <w:rPr>
        <w:rFonts w:hint="default"/>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9" w15:restartNumberingAfterBreak="0">
    <w:nsid w:val="71D536E4"/>
    <w:multiLevelType w:val="hybridMultilevel"/>
    <w:tmpl w:val="EBE660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62D612B"/>
    <w:multiLevelType w:val="hybridMultilevel"/>
    <w:tmpl w:val="0BF62B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22949695">
    <w:abstractNumId w:val="5"/>
  </w:num>
  <w:num w:numId="2" w16cid:durableId="1695880447">
    <w:abstractNumId w:val="7"/>
  </w:num>
  <w:num w:numId="3" w16cid:durableId="547304987">
    <w:abstractNumId w:val="2"/>
  </w:num>
  <w:num w:numId="4" w16cid:durableId="1335380992">
    <w:abstractNumId w:val="0"/>
  </w:num>
  <w:num w:numId="5" w16cid:durableId="1555434682">
    <w:abstractNumId w:val="10"/>
  </w:num>
  <w:num w:numId="6" w16cid:durableId="910964365">
    <w:abstractNumId w:val="4"/>
  </w:num>
  <w:num w:numId="7" w16cid:durableId="922955790">
    <w:abstractNumId w:val="9"/>
  </w:num>
  <w:num w:numId="8" w16cid:durableId="1521508020">
    <w:abstractNumId w:val="8"/>
  </w:num>
  <w:num w:numId="9" w16cid:durableId="21976922">
    <w:abstractNumId w:val="3"/>
  </w:num>
  <w:num w:numId="10" w16cid:durableId="534733041">
    <w:abstractNumId w:val="6"/>
  </w:num>
  <w:num w:numId="11" w16cid:durableId="9761800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7D98"/>
    <w:rsid w:val="00007E90"/>
    <w:rsid w:val="00013433"/>
    <w:rsid w:val="00027A4E"/>
    <w:rsid w:val="00042697"/>
    <w:rsid w:val="00081C29"/>
    <w:rsid w:val="000B41AF"/>
    <w:rsid w:val="000F7278"/>
    <w:rsid w:val="001017CD"/>
    <w:rsid w:val="001420EF"/>
    <w:rsid w:val="001F1289"/>
    <w:rsid w:val="002E1659"/>
    <w:rsid w:val="0034618B"/>
    <w:rsid w:val="00383427"/>
    <w:rsid w:val="00406A5E"/>
    <w:rsid w:val="004567CE"/>
    <w:rsid w:val="00535062"/>
    <w:rsid w:val="0058030F"/>
    <w:rsid w:val="00596B1D"/>
    <w:rsid w:val="005A4163"/>
    <w:rsid w:val="005A76CD"/>
    <w:rsid w:val="005C6F68"/>
    <w:rsid w:val="005C78D9"/>
    <w:rsid w:val="005D26A2"/>
    <w:rsid w:val="005D5ECA"/>
    <w:rsid w:val="0064736D"/>
    <w:rsid w:val="006A0996"/>
    <w:rsid w:val="006B3683"/>
    <w:rsid w:val="00792D09"/>
    <w:rsid w:val="007D5F65"/>
    <w:rsid w:val="008041FC"/>
    <w:rsid w:val="00817A20"/>
    <w:rsid w:val="009009AE"/>
    <w:rsid w:val="00911956"/>
    <w:rsid w:val="00931C4B"/>
    <w:rsid w:val="009E375B"/>
    <w:rsid w:val="009E4D5D"/>
    <w:rsid w:val="00A76D42"/>
    <w:rsid w:val="00A95484"/>
    <w:rsid w:val="00AA0712"/>
    <w:rsid w:val="00AC5E2D"/>
    <w:rsid w:val="00B33F4C"/>
    <w:rsid w:val="00B37B70"/>
    <w:rsid w:val="00B8198D"/>
    <w:rsid w:val="00BE2639"/>
    <w:rsid w:val="00C5300A"/>
    <w:rsid w:val="00C82626"/>
    <w:rsid w:val="00CB1EA6"/>
    <w:rsid w:val="00D01374"/>
    <w:rsid w:val="00DF15CB"/>
    <w:rsid w:val="00E141B1"/>
    <w:rsid w:val="00E94196"/>
    <w:rsid w:val="00F227AB"/>
    <w:rsid w:val="00FD7D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911454"/>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3427"/>
    <w:pPr>
      <w:spacing w:before="120" w:after="120"/>
    </w:pPr>
    <w:rPr>
      <w:rFonts w:ascii="Arial" w:hAnsi="Arial"/>
      <w:color w:val="4B4F54"/>
      <w:sz w:val="20"/>
    </w:rPr>
  </w:style>
  <w:style w:type="paragraph" w:styleId="Heading1">
    <w:name w:val="heading 1"/>
    <w:basedOn w:val="Normal"/>
    <w:next w:val="Normal"/>
    <w:link w:val="Heading1Char"/>
    <w:uiPriority w:val="1"/>
    <w:qFormat/>
    <w:rsid w:val="001017CD"/>
    <w:pPr>
      <w:keepNext/>
      <w:keepLines/>
      <w:spacing w:before="240"/>
      <w:outlineLvl w:val="0"/>
    </w:pPr>
    <w:rPr>
      <w:rFonts w:eastAsiaTheme="majorEastAsia" w:cstheme="majorBidi"/>
      <w:color w:val="799C4A"/>
      <w:sz w:val="32"/>
      <w:szCs w:val="32"/>
    </w:rPr>
  </w:style>
  <w:style w:type="paragraph" w:styleId="Heading2">
    <w:name w:val="heading 2"/>
    <w:basedOn w:val="Normal"/>
    <w:next w:val="Normal"/>
    <w:link w:val="Heading2Char"/>
    <w:autoRedefine/>
    <w:uiPriority w:val="9"/>
    <w:unhideWhenUsed/>
    <w:qFormat/>
    <w:rsid w:val="001017CD"/>
    <w:pPr>
      <w:keepNext/>
      <w:keepLines/>
      <w:spacing w:before="40"/>
      <w:outlineLvl w:val="1"/>
    </w:pPr>
    <w:rPr>
      <w:rFonts w:eastAsiaTheme="majorEastAsia" w:cstheme="majorBidi"/>
      <w:color w:val="799C4A"/>
      <w:sz w:val="26"/>
      <w:szCs w:val="26"/>
    </w:rPr>
  </w:style>
  <w:style w:type="paragraph" w:styleId="Heading3">
    <w:name w:val="heading 3"/>
    <w:basedOn w:val="Normal"/>
    <w:next w:val="Normal"/>
    <w:link w:val="Heading3Char"/>
    <w:autoRedefine/>
    <w:uiPriority w:val="9"/>
    <w:unhideWhenUsed/>
    <w:qFormat/>
    <w:rsid w:val="001017CD"/>
    <w:pPr>
      <w:keepNext/>
      <w:keepLines/>
      <w:spacing w:before="40"/>
      <w:outlineLvl w:val="2"/>
    </w:pPr>
    <w:rPr>
      <w:rFonts w:eastAsiaTheme="majorEastAsia" w:cstheme="majorBidi"/>
      <w:color w:val="799C4A"/>
    </w:rPr>
  </w:style>
  <w:style w:type="paragraph" w:styleId="Heading4">
    <w:name w:val="heading 4"/>
    <w:basedOn w:val="Normal"/>
    <w:next w:val="Normal"/>
    <w:link w:val="Heading4Char"/>
    <w:uiPriority w:val="9"/>
    <w:semiHidden/>
    <w:unhideWhenUsed/>
    <w:qFormat/>
    <w:rsid w:val="001017CD"/>
    <w:pPr>
      <w:keepNext/>
      <w:keepLines/>
      <w:spacing w:before="40"/>
      <w:outlineLvl w:val="3"/>
    </w:pPr>
    <w:rPr>
      <w:rFonts w:eastAsiaTheme="majorEastAsia" w:cstheme="majorBidi"/>
      <w:i/>
      <w:iCs/>
      <w:color w:val="799C4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D7D98"/>
    <w:pPr>
      <w:tabs>
        <w:tab w:val="center" w:pos="4680"/>
        <w:tab w:val="right" w:pos="9360"/>
      </w:tabs>
    </w:pPr>
  </w:style>
  <w:style w:type="character" w:customStyle="1" w:styleId="HeaderChar">
    <w:name w:val="Header Char"/>
    <w:basedOn w:val="DefaultParagraphFont"/>
    <w:link w:val="Header"/>
    <w:uiPriority w:val="99"/>
    <w:rsid w:val="00FD7D98"/>
  </w:style>
  <w:style w:type="paragraph" w:styleId="Footer">
    <w:name w:val="footer"/>
    <w:basedOn w:val="Normal"/>
    <w:link w:val="FooterChar"/>
    <w:uiPriority w:val="99"/>
    <w:unhideWhenUsed/>
    <w:rsid w:val="008041FC"/>
    <w:pPr>
      <w:tabs>
        <w:tab w:val="center" w:pos="4680"/>
        <w:tab w:val="right" w:pos="9360"/>
      </w:tabs>
      <w:spacing w:before="240"/>
      <w:ind w:right="360"/>
      <w:jc w:val="center"/>
    </w:pPr>
    <w:rPr>
      <w:color w:val="808080" w:themeColor="background1" w:themeShade="80"/>
      <w:sz w:val="16"/>
    </w:rPr>
  </w:style>
  <w:style w:type="character" w:customStyle="1" w:styleId="FooterChar">
    <w:name w:val="Footer Char"/>
    <w:basedOn w:val="DefaultParagraphFont"/>
    <w:link w:val="Footer"/>
    <w:uiPriority w:val="99"/>
    <w:rsid w:val="008041FC"/>
    <w:rPr>
      <w:rFonts w:ascii="Arial" w:hAnsi="Arial"/>
      <w:color w:val="808080" w:themeColor="background1" w:themeShade="80"/>
      <w:sz w:val="16"/>
    </w:rPr>
  </w:style>
  <w:style w:type="character" w:customStyle="1" w:styleId="Heading1Char">
    <w:name w:val="Heading 1 Char"/>
    <w:basedOn w:val="DefaultParagraphFont"/>
    <w:link w:val="Heading1"/>
    <w:uiPriority w:val="9"/>
    <w:rsid w:val="001017CD"/>
    <w:rPr>
      <w:rFonts w:ascii="Arial" w:eastAsiaTheme="majorEastAsia" w:hAnsi="Arial" w:cstheme="majorBidi"/>
      <w:color w:val="799C4A"/>
      <w:sz w:val="32"/>
      <w:szCs w:val="32"/>
    </w:rPr>
  </w:style>
  <w:style w:type="character" w:customStyle="1" w:styleId="Heading2Char">
    <w:name w:val="Heading 2 Char"/>
    <w:basedOn w:val="DefaultParagraphFont"/>
    <w:link w:val="Heading2"/>
    <w:uiPriority w:val="9"/>
    <w:rsid w:val="001017CD"/>
    <w:rPr>
      <w:rFonts w:ascii="Arial" w:eastAsiaTheme="majorEastAsia" w:hAnsi="Arial" w:cstheme="majorBidi"/>
      <w:color w:val="799C4A"/>
      <w:sz w:val="26"/>
      <w:szCs w:val="26"/>
    </w:rPr>
  </w:style>
  <w:style w:type="character" w:customStyle="1" w:styleId="Heading3Char">
    <w:name w:val="Heading 3 Char"/>
    <w:basedOn w:val="DefaultParagraphFont"/>
    <w:link w:val="Heading3"/>
    <w:uiPriority w:val="9"/>
    <w:rsid w:val="001017CD"/>
    <w:rPr>
      <w:rFonts w:ascii="Arial" w:eastAsiaTheme="majorEastAsia" w:hAnsi="Arial" w:cstheme="majorBidi"/>
      <w:color w:val="799C4A"/>
    </w:rPr>
  </w:style>
  <w:style w:type="character" w:customStyle="1" w:styleId="Heading4Char">
    <w:name w:val="Heading 4 Char"/>
    <w:basedOn w:val="DefaultParagraphFont"/>
    <w:link w:val="Heading4"/>
    <w:uiPriority w:val="9"/>
    <w:semiHidden/>
    <w:rsid w:val="001017CD"/>
    <w:rPr>
      <w:rFonts w:ascii="Arial" w:eastAsiaTheme="majorEastAsia" w:hAnsi="Arial" w:cstheme="majorBidi"/>
      <w:i/>
      <w:iCs/>
      <w:color w:val="799C4A"/>
    </w:rPr>
  </w:style>
  <w:style w:type="paragraph" w:styleId="Title">
    <w:name w:val="Title"/>
    <w:basedOn w:val="Normal"/>
    <w:next w:val="Normal"/>
    <w:link w:val="TitleChar"/>
    <w:uiPriority w:val="10"/>
    <w:qFormat/>
    <w:rsid w:val="001017CD"/>
    <w:pPr>
      <w:contextualSpacing/>
    </w:pPr>
    <w:rPr>
      <w:rFonts w:eastAsiaTheme="majorEastAsia" w:cstheme="majorBidi"/>
      <w:color w:val="799C4A"/>
      <w:spacing w:val="-10"/>
      <w:kern w:val="28"/>
      <w:sz w:val="56"/>
      <w:szCs w:val="56"/>
    </w:rPr>
  </w:style>
  <w:style w:type="character" w:customStyle="1" w:styleId="TitleChar">
    <w:name w:val="Title Char"/>
    <w:basedOn w:val="DefaultParagraphFont"/>
    <w:link w:val="Title"/>
    <w:uiPriority w:val="10"/>
    <w:rsid w:val="001017CD"/>
    <w:rPr>
      <w:rFonts w:ascii="Arial" w:eastAsiaTheme="majorEastAsia" w:hAnsi="Arial" w:cstheme="majorBidi"/>
      <w:color w:val="799C4A"/>
      <w:spacing w:val="-10"/>
      <w:kern w:val="28"/>
      <w:sz w:val="56"/>
      <w:szCs w:val="56"/>
    </w:rPr>
  </w:style>
  <w:style w:type="paragraph" w:styleId="Subtitle">
    <w:name w:val="Subtitle"/>
    <w:basedOn w:val="Normal"/>
    <w:next w:val="Normal"/>
    <w:link w:val="SubtitleChar"/>
    <w:autoRedefine/>
    <w:uiPriority w:val="11"/>
    <w:qFormat/>
    <w:rsid w:val="001017CD"/>
    <w:pPr>
      <w:numPr>
        <w:ilvl w:val="1"/>
      </w:numPr>
      <w:spacing w:after="160"/>
    </w:pPr>
    <w:rPr>
      <w:rFonts w:eastAsiaTheme="minorEastAsia"/>
      <w:color w:val="5A5A5A" w:themeColor="text1" w:themeTint="A5"/>
      <w:spacing w:val="15"/>
      <w:sz w:val="22"/>
      <w:szCs w:val="22"/>
    </w:rPr>
  </w:style>
  <w:style w:type="character" w:customStyle="1" w:styleId="SubtitleChar">
    <w:name w:val="Subtitle Char"/>
    <w:basedOn w:val="DefaultParagraphFont"/>
    <w:link w:val="Subtitle"/>
    <w:uiPriority w:val="11"/>
    <w:rsid w:val="001017CD"/>
    <w:rPr>
      <w:rFonts w:ascii="Arial" w:eastAsiaTheme="minorEastAsia" w:hAnsi="Arial"/>
      <w:color w:val="5A5A5A" w:themeColor="text1" w:themeTint="A5"/>
      <w:spacing w:val="15"/>
      <w:sz w:val="22"/>
      <w:szCs w:val="22"/>
    </w:rPr>
  </w:style>
  <w:style w:type="character" w:styleId="SubtleEmphasis">
    <w:name w:val="Subtle Emphasis"/>
    <w:basedOn w:val="DefaultParagraphFont"/>
    <w:uiPriority w:val="19"/>
    <w:qFormat/>
    <w:rsid w:val="001017CD"/>
    <w:rPr>
      <w:rFonts w:ascii="Arial" w:hAnsi="Arial"/>
      <w:i/>
      <w:iCs/>
      <w:color w:val="404040" w:themeColor="text1" w:themeTint="BF"/>
    </w:rPr>
  </w:style>
  <w:style w:type="character" w:styleId="Emphasis">
    <w:name w:val="Emphasis"/>
    <w:basedOn w:val="DefaultParagraphFont"/>
    <w:uiPriority w:val="20"/>
    <w:qFormat/>
    <w:rsid w:val="001017CD"/>
    <w:rPr>
      <w:rFonts w:ascii="Arial" w:hAnsi="Arial"/>
      <w:i/>
      <w:iCs/>
    </w:rPr>
  </w:style>
  <w:style w:type="character" w:styleId="IntenseEmphasis">
    <w:name w:val="Intense Emphasis"/>
    <w:basedOn w:val="DefaultParagraphFont"/>
    <w:uiPriority w:val="21"/>
    <w:qFormat/>
    <w:rsid w:val="001017CD"/>
    <w:rPr>
      <w:rFonts w:ascii="Arial" w:hAnsi="Arial"/>
      <w:i/>
      <w:iCs/>
      <w:color w:val="799C4A"/>
    </w:rPr>
  </w:style>
  <w:style w:type="character" w:styleId="Strong">
    <w:name w:val="Strong"/>
    <w:basedOn w:val="DefaultParagraphFont"/>
    <w:uiPriority w:val="22"/>
    <w:qFormat/>
    <w:rsid w:val="001017CD"/>
    <w:rPr>
      <w:rFonts w:ascii="Arial" w:hAnsi="Arial"/>
      <w:b/>
      <w:bCs/>
    </w:rPr>
  </w:style>
  <w:style w:type="paragraph" w:styleId="Quote">
    <w:name w:val="Quote"/>
    <w:basedOn w:val="Normal"/>
    <w:next w:val="Normal"/>
    <w:link w:val="QuoteChar"/>
    <w:autoRedefine/>
    <w:uiPriority w:val="29"/>
    <w:qFormat/>
    <w:rsid w:val="001017CD"/>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1017CD"/>
    <w:rPr>
      <w:rFonts w:ascii="Arial" w:hAnsi="Arial"/>
      <w:i/>
      <w:iCs/>
      <w:color w:val="404040" w:themeColor="text1" w:themeTint="BF"/>
    </w:rPr>
  </w:style>
  <w:style w:type="paragraph" w:styleId="IntenseQuote">
    <w:name w:val="Intense Quote"/>
    <w:basedOn w:val="Normal"/>
    <w:next w:val="Normal"/>
    <w:link w:val="IntenseQuoteChar"/>
    <w:autoRedefine/>
    <w:uiPriority w:val="30"/>
    <w:qFormat/>
    <w:rsid w:val="001017CD"/>
    <w:pPr>
      <w:pBdr>
        <w:top w:val="single" w:sz="4" w:space="10" w:color="799C4A"/>
        <w:bottom w:val="single" w:sz="4" w:space="10" w:color="799C4A"/>
      </w:pBdr>
      <w:spacing w:before="360" w:after="360"/>
      <w:ind w:left="864" w:right="864"/>
      <w:jc w:val="center"/>
    </w:pPr>
    <w:rPr>
      <w:i/>
      <w:iCs/>
      <w:color w:val="799C4A"/>
    </w:rPr>
  </w:style>
  <w:style w:type="character" w:customStyle="1" w:styleId="IntenseQuoteChar">
    <w:name w:val="Intense Quote Char"/>
    <w:basedOn w:val="DefaultParagraphFont"/>
    <w:link w:val="IntenseQuote"/>
    <w:uiPriority w:val="30"/>
    <w:rsid w:val="001017CD"/>
    <w:rPr>
      <w:rFonts w:ascii="Arial" w:hAnsi="Arial"/>
      <w:i/>
      <w:iCs/>
      <w:color w:val="799C4A"/>
    </w:rPr>
  </w:style>
  <w:style w:type="character" w:styleId="SubtleReference">
    <w:name w:val="Subtle Reference"/>
    <w:basedOn w:val="DefaultParagraphFont"/>
    <w:uiPriority w:val="31"/>
    <w:qFormat/>
    <w:rsid w:val="001017CD"/>
    <w:rPr>
      <w:rFonts w:ascii="Arial" w:hAnsi="Arial"/>
      <w:smallCaps/>
      <w:color w:val="5A5A5A" w:themeColor="text1" w:themeTint="A5"/>
    </w:rPr>
  </w:style>
  <w:style w:type="character" w:styleId="IntenseReference">
    <w:name w:val="Intense Reference"/>
    <w:basedOn w:val="DefaultParagraphFont"/>
    <w:uiPriority w:val="32"/>
    <w:qFormat/>
    <w:rsid w:val="001017CD"/>
    <w:rPr>
      <w:rFonts w:ascii="Arial" w:hAnsi="Arial"/>
      <w:b/>
      <w:bCs/>
      <w:smallCaps/>
      <w:color w:val="799C4A"/>
      <w:spacing w:val="5"/>
    </w:rPr>
  </w:style>
  <w:style w:type="character" w:styleId="BookTitle">
    <w:name w:val="Book Title"/>
    <w:basedOn w:val="DefaultParagraphFont"/>
    <w:uiPriority w:val="33"/>
    <w:qFormat/>
    <w:rsid w:val="001017CD"/>
    <w:rPr>
      <w:rFonts w:ascii="Arial" w:hAnsi="Arial"/>
      <w:b/>
      <w:bCs/>
      <w:i/>
      <w:iCs/>
      <w:spacing w:val="5"/>
    </w:rPr>
  </w:style>
  <w:style w:type="paragraph" w:styleId="ListParagraph">
    <w:name w:val="List Paragraph"/>
    <w:basedOn w:val="Normal"/>
    <w:uiPriority w:val="1"/>
    <w:qFormat/>
    <w:rsid w:val="001017CD"/>
    <w:pPr>
      <w:ind w:left="720"/>
      <w:contextualSpacing/>
    </w:pPr>
  </w:style>
  <w:style w:type="character" w:styleId="Hyperlink">
    <w:name w:val="Hyperlink"/>
    <w:basedOn w:val="DefaultParagraphFont"/>
    <w:uiPriority w:val="99"/>
    <w:unhideWhenUsed/>
    <w:rsid w:val="00013433"/>
    <w:rPr>
      <w:rFonts w:ascii="Arial" w:hAnsi="Arial"/>
      <w:color w:val="0563C1" w:themeColor="hyperlink"/>
      <w:u w:val="single"/>
    </w:rPr>
  </w:style>
  <w:style w:type="character" w:styleId="PageNumber">
    <w:name w:val="page number"/>
    <w:basedOn w:val="DefaultParagraphFont"/>
    <w:uiPriority w:val="99"/>
    <w:semiHidden/>
    <w:unhideWhenUsed/>
    <w:rsid w:val="00383427"/>
  </w:style>
  <w:style w:type="paragraph" w:styleId="BodyText">
    <w:name w:val="Body Text"/>
    <w:basedOn w:val="Normal"/>
    <w:link w:val="BodyTextChar"/>
    <w:uiPriority w:val="1"/>
    <w:qFormat/>
    <w:rsid w:val="000F7278"/>
    <w:pPr>
      <w:widowControl w:val="0"/>
      <w:spacing w:before="0" w:after="0"/>
      <w:ind w:left="2376" w:hanging="360"/>
    </w:pPr>
    <w:rPr>
      <w:rFonts w:eastAsia="Arial"/>
      <w:color w:val="auto"/>
      <w:sz w:val="22"/>
      <w:szCs w:val="22"/>
    </w:rPr>
  </w:style>
  <w:style w:type="character" w:customStyle="1" w:styleId="BodyTextChar">
    <w:name w:val="Body Text Char"/>
    <w:basedOn w:val="DefaultParagraphFont"/>
    <w:link w:val="BodyText"/>
    <w:uiPriority w:val="1"/>
    <w:rsid w:val="000F7278"/>
    <w:rPr>
      <w:rFonts w:ascii="Arial" w:eastAsia="Arial" w:hAnsi="Arial"/>
      <w:sz w:val="22"/>
      <w:szCs w:val="22"/>
    </w:rPr>
  </w:style>
  <w:style w:type="paragraph" w:customStyle="1" w:styleId="TableParagraph">
    <w:name w:val="Table Paragraph"/>
    <w:basedOn w:val="Normal"/>
    <w:uiPriority w:val="1"/>
    <w:qFormat/>
    <w:rsid w:val="000F7278"/>
    <w:pPr>
      <w:widowControl w:val="0"/>
      <w:spacing w:before="0" w:after="0"/>
    </w:pPr>
    <w:rPr>
      <w:rFonts w:asciiTheme="minorHAnsi" w:hAnsiTheme="minorHAnsi"/>
      <w:color w:val="auto"/>
      <w:sz w:val="22"/>
      <w:szCs w:val="22"/>
    </w:rPr>
  </w:style>
  <w:style w:type="paragraph" w:styleId="BalloonText">
    <w:name w:val="Balloon Text"/>
    <w:basedOn w:val="Normal"/>
    <w:link w:val="BalloonTextChar"/>
    <w:uiPriority w:val="99"/>
    <w:semiHidden/>
    <w:unhideWhenUsed/>
    <w:rsid w:val="0064736D"/>
    <w:pPr>
      <w:spacing w:before="0" w:after="0"/>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64736D"/>
    <w:rPr>
      <w:rFonts w:ascii="Times New Roman" w:hAnsi="Times New Roman" w:cs="Times New Roman"/>
      <w:color w:val="4B4F54"/>
      <w:sz w:val="18"/>
      <w:szCs w:val="18"/>
    </w:rPr>
  </w:style>
  <w:style w:type="table" w:styleId="TableGrid">
    <w:name w:val="Table Grid"/>
    <w:basedOn w:val="TableNormal"/>
    <w:uiPriority w:val="39"/>
    <w:rsid w:val="001F12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01374"/>
    <w:pPr>
      <w:spacing w:before="160" w:line="288" w:lineRule="auto"/>
    </w:pPr>
    <w:rPr>
      <w:rFonts w:ascii="Helvetica Neue" w:eastAsia="Arial Unicode MS" w:hAnsi="Helvetica Neue" w:cs="Arial Unicode MS"/>
      <w:color w:val="000000"/>
    </w:rPr>
  </w:style>
  <w:style w:type="paragraph" w:customStyle="1" w:styleId="Body">
    <w:name w:val="Body"/>
    <w:rsid w:val="00D01374"/>
    <w:rPr>
      <w:rFonts w:ascii="Helvetica Neue" w:eastAsia="Helvetica Neue" w:hAnsi="Helvetica Neue" w:cs="Helvetica Neue"/>
      <w:color w:val="000000"/>
      <w:sz w:val="22"/>
      <w:szCs w:val="22"/>
    </w:rPr>
  </w:style>
  <w:style w:type="character" w:customStyle="1" w:styleId="address">
    <w:name w:val="address"/>
    <w:basedOn w:val="DefaultParagraphFont"/>
    <w:rsid w:val="00D01374"/>
  </w:style>
  <w:style w:type="paragraph" w:styleId="Revision">
    <w:name w:val="Revision"/>
    <w:hidden/>
    <w:uiPriority w:val="99"/>
    <w:semiHidden/>
    <w:rsid w:val="009009AE"/>
    <w:rPr>
      <w:rFonts w:ascii="Arial" w:hAnsi="Arial"/>
      <w:color w:val="4B4F54"/>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7347305">
      <w:bodyDiv w:val="1"/>
      <w:marLeft w:val="0"/>
      <w:marRight w:val="0"/>
      <w:marTop w:val="0"/>
      <w:marBottom w:val="0"/>
      <w:divBdr>
        <w:top w:val="none" w:sz="0" w:space="0" w:color="auto"/>
        <w:left w:val="none" w:sz="0" w:space="0" w:color="auto"/>
        <w:bottom w:val="none" w:sz="0" w:space="0" w:color="auto"/>
        <w:right w:val="none" w:sz="0" w:space="0" w:color="auto"/>
      </w:divBdr>
    </w:div>
    <w:div w:id="167183357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diaglobal.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Year xmlns="d9d0f46b-f6a6-4db7-a277-b2edc3298236">31</Year>
    <Doc_x0020_Status xmlns="d9d0f46b-f6a6-4db7-a277-b2edc3298236">3</Doc_x0020_Status>
    <Retention_x0020_Schedule xmlns="d9d0f46b-f6a6-4db7-a277-b2edc3298236">10</Retention_x0020_Schedule>
    <Content_x0020_Region xmlns="d9d0f46b-f6a6-4db7-a277-b2edc3298236">6</Content_x0020_Region>
    <Responsible_x0020_Office xmlns="d9d0f46b-f6a6-4db7-a277-b2edc3298236">3</Responsible_x0020_Offi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IA Document" ma:contentTypeID="0x0101007EDFF2051E4E304A84E61DD9B9CEA93D002298FAF1B3CDDA4D892B47E2DBEFE2D9" ma:contentTypeVersion="3" ma:contentTypeDescription="Create a new document." ma:contentTypeScope="" ma:versionID="4dca7694885e06b15a968b6331fbf95b">
  <xsd:schema xmlns:xsd="http://www.w3.org/2001/XMLSchema" xmlns:p="http://schemas.microsoft.com/office/2006/metadata/properties" xmlns:ns2="d9d0f46b-f6a6-4db7-a277-b2edc3298236" targetNamespace="http://schemas.microsoft.com/office/2006/metadata/properties" ma:root="true" ma:fieldsID="5c3fe42d6d1fb4970bcb9482213d756f" ns2:_="">
    <xsd:import namespace="d9d0f46b-f6a6-4db7-a277-b2edc3298236"/>
    <xsd:element name="properties">
      <xsd:complexType>
        <xsd:sequence>
          <xsd:element name="documentManagement">
            <xsd:complexType>
              <xsd:all>
                <xsd:element ref="ns2:Year"/>
                <xsd:element ref="ns2:Content_x0020_Region"/>
                <xsd:element ref="ns2:Retention_x0020_Schedule"/>
                <xsd:element ref="ns2:Responsible_x0020_Office"/>
                <xsd:element ref="ns2:Doc_x0020_Status"/>
              </xsd:all>
            </xsd:complexType>
          </xsd:element>
        </xsd:sequence>
      </xsd:complexType>
    </xsd:element>
  </xsd:schema>
  <xsd:schema xmlns:xsd="http://www.w3.org/2001/XMLSchema" xmlns:dms="http://schemas.microsoft.com/office/2006/documentManagement/types" targetNamespace="d9d0f46b-f6a6-4db7-a277-b2edc3298236" elementFormDefault="qualified">
    <xsd:import namespace="http://schemas.microsoft.com/office/2006/documentManagement/types"/>
    <xsd:element name="Year" ma:index="8" ma:displayName="Year" ma:list="{090302be-5fa6-4807-8954-04f8be0b0748}" ma:internalName="Year" ma:showField="Title" ma:web="d9d0f46b-f6a6-4db7-a277-b2edc3298236">
      <xsd:simpleType>
        <xsd:restriction base="dms:Lookup"/>
      </xsd:simpleType>
    </xsd:element>
    <xsd:element name="Content_x0020_Region" ma:index="9" ma:displayName="Content Region" ma:list="{6f98ea51-7189-4b6a-a911-ad4d34d5dcf8}" ma:internalName="Content_x0020_Region" ma:showField="Title" ma:web="d9d0f46b-f6a6-4db7-a277-b2edc3298236">
      <xsd:simpleType>
        <xsd:restriction base="dms:Lookup"/>
      </xsd:simpleType>
    </xsd:element>
    <xsd:element name="Retention_x0020_Schedule" ma:index="10" ma:displayName="Retention Schedule" ma:list="{88ff0776-613d-4cb1-be01-79219c896d29}" ma:internalName="Retention_x0020_Schedule" ma:showField="Title" ma:web="d9d0f46b-f6a6-4db7-a277-b2edc3298236">
      <xsd:simpleType>
        <xsd:restriction base="dms:Lookup"/>
      </xsd:simpleType>
    </xsd:element>
    <xsd:element name="Responsible_x0020_Office" ma:index="11" ma:displayName="Responsible Office" ma:list="{f4bb6a4e-f6fb-4236-8cef-05f09eb91670}" ma:internalName="Responsible_x0020_Office" ma:showField="Title" ma:web="d9d0f46b-f6a6-4db7-a277-b2edc3298236">
      <xsd:simpleType>
        <xsd:restriction base="dms:Lookup"/>
      </xsd:simpleType>
    </xsd:element>
    <xsd:element name="Doc_x0020_Status" ma:index="12" ma:displayName="Status" ma:list="{9c958115-5b88-40e9-a53f-abb8ad925efc}" ma:internalName="Doc_x0020_Status" ma:readOnly="false" ma:showField="Title" ma:web="d9d0f46b-f6a6-4db7-a277-b2edc3298236">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A0AC7F-BD7B-4110-BF31-87603F57D625}">
  <ds:schemaRefs>
    <ds:schemaRef ds:uri="http://schemas.microsoft.com/office/2006/metadata/properties"/>
    <ds:schemaRef ds:uri="d9d0f46b-f6a6-4db7-a277-b2edc3298236"/>
  </ds:schemaRefs>
</ds:datastoreItem>
</file>

<file path=customXml/itemProps2.xml><?xml version="1.0" encoding="utf-8"?>
<ds:datastoreItem xmlns:ds="http://schemas.openxmlformats.org/officeDocument/2006/customXml" ds:itemID="{E2E78BB8-27C8-4186-B04A-3E32FF660A63}">
  <ds:schemaRefs>
    <ds:schemaRef ds:uri="http://schemas.microsoft.com/sharepoint/v3/contenttype/forms"/>
  </ds:schemaRefs>
</ds:datastoreItem>
</file>

<file path=customXml/itemProps3.xml><?xml version="1.0" encoding="utf-8"?>
<ds:datastoreItem xmlns:ds="http://schemas.openxmlformats.org/officeDocument/2006/customXml" ds:itemID="{8C352B71-EB92-4324-8410-43C9AC01D5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d0f46b-f6a6-4db7-a277-b2edc3298236"/>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F9A777DA-6219-40B4-9CA3-BD987E4420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TotalTime>
  <Pages>2</Pages>
  <Words>391</Words>
  <Characters>2233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DIA</Company>
  <LinksUpToDate>false</LinksUpToDate>
  <CharactersWithSpaces>2619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Lynda Fisher</cp:lastModifiedBy>
  <cp:revision>5</cp:revision>
  <cp:lastPrinted>2017-09-07T15:54:00Z</cp:lastPrinted>
  <dcterms:created xsi:type="dcterms:W3CDTF">2023-10-23T19:51:00Z</dcterms:created>
  <dcterms:modified xsi:type="dcterms:W3CDTF">2024-02-14T17:46:00Z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0x0101007EDFF2051E4E304A84E61DD9B9CEA93D002298FAF1B3CDDA4D892B47E2DBEFE2D9</vt:lpwstr>
  </property>
</Properties>
</file>