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F915F" w14:textId="1C473CF6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DIA 20</w:t>
      </w:r>
      <w:r w:rsidR="00A078C7">
        <w:rPr>
          <w:rFonts w:ascii="Arial" w:eastAsia="Times New Roman" w:hAnsi="Arial" w:cs="Arial"/>
          <w:b/>
          <w:sz w:val="20"/>
          <w:szCs w:val="20"/>
          <w:lang w:val="en"/>
        </w:rPr>
        <w:t>20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 Global</w:t>
      </w:r>
      <w:r w:rsidR="00595F27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6E6776">
        <w:rPr>
          <w:rFonts w:ascii="Arial" w:eastAsia="Times New Roman" w:hAnsi="Arial" w:cs="Arial"/>
          <w:b/>
          <w:sz w:val="20"/>
          <w:szCs w:val="20"/>
          <w:lang w:val="en"/>
        </w:rPr>
        <w:t xml:space="preserve">Virtual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Annual Meeting and Exhibition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, how they will make you a better employee,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This general template will get you started while allowing you to customize it to you and your organization's </w:t>
      </w:r>
      <w:proofErr w:type="gramStart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particular needs</w:t>
      </w:r>
      <w:proofErr w:type="gramEnd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4A5F172B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986411">
        <w:rPr>
          <w:rFonts w:ascii="Arial" w:hAnsi="Arial" w:cs="Arial"/>
          <w:sz w:val="20"/>
          <w:szCs w:val="20"/>
        </w:rPr>
        <w:t>DIA 20</w:t>
      </w:r>
      <w:r w:rsidR="00A078C7">
        <w:rPr>
          <w:rFonts w:ascii="Arial" w:hAnsi="Arial" w:cs="Arial"/>
          <w:sz w:val="20"/>
          <w:szCs w:val="20"/>
        </w:rPr>
        <w:t>20</w:t>
      </w:r>
      <w:r w:rsidR="004478D5">
        <w:rPr>
          <w:rFonts w:ascii="Arial" w:hAnsi="Arial" w:cs="Arial"/>
          <w:sz w:val="20"/>
          <w:szCs w:val="20"/>
        </w:rPr>
        <w:t xml:space="preserve"> </w:t>
      </w:r>
      <w:r w:rsidR="006E6776">
        <w:rPr>
          <w:rFonts w:ascii="Arial" w:hAnsi="Arial" w:cs="Arial"/>
          <w:sz w:val="20"/>
          <w:szCs w:val="20"/>
        </w:rPr>
        <w:t xml:space="preserve">Virtual </w:t>
      </w:r>
      <w:r w:rsidR="004478D5">
        <w:rPr>
          <w:rFonts w:ascii="Arial" w:hAnsi="Arial" w:cs="Arial"/>
          <w:sz w:val="20"/>
          <w:szCs w:val="20"/>
        </w:rPr>
        <w:t>Global</w:t>
      </w:r>
      <w:r w:rsidR="00595F27">
        <w:rPr>
          <w:rFonts w:ascii="Arial" w:hAnsi="Arial" w:cs="Arial"/>
          <w:sz w:val="20"/>
          <w:szCs w:val="20"/>
        </w:rPr>
        <w:t xml:space="preserve"> </w:t>
      </w:r>
      <w:r w:rsidR="00D41F0A" w:rsidRPr="00550FE4">
        <w:rPr>
          <w:rFonts w:ascii="Arial" w:hAnsi="Arial" w:cs="Arial"/>
          <w:sz w:val="20"/>
          <w:szCs w:val="20"/>
        </w:rPr>
        <w:t>Annual Meeting</w:t>
      </w:r>
      <w:r w:rsidR="00913D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June </w:t>
      </w:r>
      <w:r w:rsidR="00A078C7">
        <w:rPr>
          <w:rFonts w:ascii="Arial" w:hAnsi="Arial" w:cs="Arial"/>
          <w:sz w:val="20"/>
          <w:szCs w:val="20"/>
        </w:rPr>
        <w:t>14-1</w:t>
      </w:r>
      <w:r w:rsidR="006E6776">
        <w:rPr>
          <w:rFonts w:ascii="Arial" w:hAnsi="Arial" w:cs="Arial"/>
          <w:sz w:val="20"/>
          <w:szCs w:val="20"/>
        </w:rPr>
        <w:t>8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2F511FD0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9F7C82" w:rsidRPr="00BE446E">
        <w:rPr>
          <w:rFonts w:ascii="Arial" w:hAnsi="Arial" w:cs="Arial"/>
          <w:sz w:val="20"/>
          <w:szCs w:val="20"/>
        </w:rPr>
        <w:t>meeting</w:t>
      </w:r>
      <w:r w:rsidR="00BE446E" w:rsidRPr="00BE446E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life sciences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 and across all disciplines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, 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foster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innovation that will lead to the development of safe and effective medical products and therapies to patients.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The DIA</w:t>
      </w:r>
      <w:r w:rsidR="00251138">
        <w:rPr>
          <w:rFonts w:ascii="Arial" w:hAnsi="Arial" w:cs="Arial"/>
          <w:color w:val="353535"/>
          <w:sz w:val="20"/>
          <w:szCs w:val="20"/>
          <w:lang w:val="en"/>
        </w:rPr>
        <w:t xml:space="preserve"> 20</w:t>
      </w:r>
      <w:r w:rsidR="00A078C7">
        <w:rPr>
          <w:rFonts w:ascii="Arial" w:hAnsi="Arial" w:cs="Arial"/>
          <w:color w:val="353535"/>
          <w:sz w:val="20"/>
          <w:szCs w:val="20"/>
          <w:lang w:val="en"/>
        </w:rPr>
        <w:t xml:space="preserve">20 </w:t>
      </w:r>
      <w:r w:rsidR="004478D5">
        <w:rPr>
          <w:rFonts w:ascii="Arial" w:hAnsi="Arial" w:cs="Arial"/>
          <w:color w:val="353535"/>
          <w:sz w:val="20"/>
          <w:szCs w:val="20"/>
          <w:lang w:val="en"/>
        </w:rPr>
        <w:t xml:space="preserve">Global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Annual Meeting 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56BF9165" w14:textId="44C5E38F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An anticipated </w:t>
      </w:r>
      <w:r w:rsidR="00251138">
        <w:rPr>
          <w:rFonts w:ascii="Arial" w:eastAsia="Times New Roman" w:hAnsi="Arial" w:cs="Arial"/>
          <w:sz w:val="20"/>
          <w:szCs w:val="20"/>
        </w:rPr>
        <w:t>7</w:t>
      </w:r>
      <w:r w:rsidR="009F7C82">
        <w:rPr>
          <w:rFonts w:ascii="Arial" w:eastAsia="Times New Roman" w:hAnsi="Arial" w:cs="Arial"/>
          <w:sz w:val="20"/>
          <w:szCs w:val="20"/>
        </w:rPr>
        <w:t>,</w:t>
      </w:r>
      <w:r w:rsidRPr="001B17F7">
        <w:rPr>
          <w:rFonts w:ascii="Arial" w:eastAsia="Times New Roman" w:hAnsi="Arial" w:cs="Arial"/>
          <w:sz w:val="20"/>
          <w:szCs w:val="20"/>
        </w:rPr>
        <w:t>000</w:t>
      </w:r>
      <w:r w:rsidR="00251138">
        <w:rPr>
          <w:rFonts w:ascii="Arial" w:eastAsia="Times New Roman" w:hAnsi="Arial" w:cs="Arial"/>
          <w:sz w:val="20"/>
          <w:szCs w:val="20"/>
        </w:rPr>
        <w:t>+</w:t>
      </w:r>
      <w:r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agenci</w:t>
      </w:r>
      <w:r w:rsidR="00595F27">
        <w:rPr>
          <w:rFonts w:ascii="Arial" w:eastAsia="Times New Roman" w:hAnsi="Arial" w:cs="Arial"/>
          <w:sz w:val="20"/>
          <w:szCs w:val="20"/>
        </w:rPr>
        <w:t xml:space="preserve">es from </w:t>
      </w:r>
      <w:r w:rsidR="00251138">
        <w:rPr>
          <w:rFonts w:ascii="Arial" w:eastAsia="Times New Roman" w:hAnsi="Arial" w:cs="Arial"/>
          <w:sz w:val="20"/>
          <w:szCs w:val="20"/>
        </w:rPr>
        <w:t>more than 50 countries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Pr="001B17F7">
        <w:rPr>
          <w:rFonts w:ascii="Arial" w:eastAsia="Times New Roman" w:hAnsi="Arial" w:cs="Arial"/>
          <w:sz w:val="20"/>
          <w:szCs w:val="20"/>
        </w:rPr>
        <w:t xml:space="preserve">event. In addition, I will </w:t>
      </w:r>
      <w:r w:rsidR="00752FA5">
        <w:rPr>
          <w:rFonts w:ascii="Arial" w:eastAsia="Times New Roman" w:hAnsi="Arial" w:cs="Arial"/>
          <w:sz w:val="20"/>
          <w:szCs w:val="20"/>
        </w:rPr>
        <w:t>have access to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06852">
        <w:rPr>
          <w:rFonts w:ascii="Arial" w:eastAsia="Times New Roman" w:hAnsi="Arial" w:cs="Arial"/>
          <w:sz w:val="20"/>
          <w:szCs w:val="20"/>
        </w:rPr>
        <w:t>the</w:t>
      </w:r>
      <w:r w:rsidRPr="001B17F7">
        <w:rPr>
          <w:rFonts w:ascii="Arial" w:eastAsia="Times New Roman" w:hAnsi="Arial" w:cs="Arial"/>
          <w:sz w:val="20"/>
          <w:szCs w:val="20"/>
        </w:rPr>
        <w:t xml:space="preserve"> exhibit hall </w:t>
      </w:r>
      <w:r w:rsidR="00006852">
        <w:rPr>
          <w:rFonts w:ascii="Arial" w:eastAsia="Times New Roman" w:hAnsi="Arial" w:cs="Arial"/>
          <w:sz w:val="20"/>
          <w:szCs w:val="20"/>
        </w:rPr>
        <w:t>featuring more than 450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9F7C82">
        <w:rPr>
          <w:rFonts w:ascii="Arial" w:eastAsia="Times New Roman" w:hAnsi="Arial" w:cs="Arial"/>
          <w:sz w:val="20"/>
          <w:szCs w:val="20"/>
        </w:rPr>
        <w:t>companies.</w:t>
      </w:r>
    </w:p>
    <w:p w14:paraId="30F3F371" w14:textId="76B7BE30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752FA5">
        <w:rPr>
          <w:rFonts w:ascii="Arial" w:eastAsia="Times New Roman" w:hAnsi="Arial" w:cs="Arial"/>
          <w:sz w:val="20"/>
          <w:szCs w:val="20"/>
        </w:rPr>
        <w:t>meeting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1B17F7">
        <w:rPr>
          <w:rFonts w:ascii="Arial" w:eastAsia="Times New Roman" w:hAnsi="Arial" w:cs="Arial"/>
          <w:sz w:val="20"/>
          <w:szCs w:val="20"/>
        </w:rPr>
        <w:t>a number of</w:t>
      </w:r>
      <w:proofErr w:type="gramEnd"/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drug development </w:t>
      </w:r>
      <w:r w:rsidRPr="001B17F7">
        <w:rPr>
          <w:rFonts w:ascii="Arial" w:eastAsia="Times New Roman" w:hAnsi="Arial" w:cs="Arial"/>
          <w:sz w:val="20"/>
          <w:szCs w:val="20"/>
        </w:rPr>
        <w:t>from around the world.</w:t>
      </w:r>
    </w:p>
    <w:p w14:paraId="40893E2F" w14:textId="77777777" w:rsidR="00550FE4" w:rsidRDefault="00550FE4" w:rsidP="006A47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F9166" w14:textId="7B46DA22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 xml:space="preserve">This </w:t>
      </w:r>
      <w:r w:rsidR="0098522C" w:rsidRPr="0000116F">
        <w:rPr>
          <w:rFonts w:ascii="Arial" w:hAnsi="Arial" w:cs="Arial"/>
          <w:sz w:val="20"/>
          <w:szCs w:val="20"/>
        </w:rPr>
        <w:t>meeting</w:t>
      </w:r>
      <w:r w:rsidRPr="0000116F">
        <w:rPr>
          <w:rFonts w:ascii="Arial" w:hAnsi="Arial" w:cs="Arial"/>
          <w:sz w:val="20"/>
          <w:szCs w:val="20"/>
        </w:rPr>
        <w:t xml:space="preserve"> also offers continuing medical, pharmacy, and nursing education credits, as well as IACET continuing education units (CEUs). </w:t>
      </w:r>
      <w:r w:rsidR="00C04839" w:rsidRPr="0000116F">
        <w:rPr>
          <w:rFonts w:ascii="Arial" w:hAnsi="Arial" w:cs="Arial"/>
          <w:sz w:val="20"/>
          <w:szCs w:val="20"/>
        </w:rPr>
        <w:t xml:space="preserve">There are </w:t>
      </w:r>
      <w:r w:rsidR="00251138">
        <w:rPr>
          <w:rFonts w:ascii="Arial" w:hAnsi="Arial" w:cs="Arial"/>
          <w:sz w:val="20"/>
          <w:szCs w:val="20"/>
        </w:rPr>
        <w:t>250</w:t>
      </w:r>
      <w:r w:rsidR="0000116F" w:rsidRPr="0000116F">
        <w:rPr>
          <w:rFonts w:ascii="Arial" w:hAnsi="Arial" w:cs="Arial"/>
          <w:sz w:val="20"/>
          <w:szCs w:val="20"/>
        </w:rPr>
        <w:t>+</w:t>
      </w:r>
      <w:r w:rsidRPr="0000116F">
        <w:rPr>
          <w:rFonts w:ascii="Arial" w:hAnsi="Arial" w:cs="Arial"/>
          <w:sz w:val="20"/>
          <w:szCs w:val="20"/>
        </w:rPr>
        <w:t xml:space="preserve"> sessio</w:t>
      </w:r>
      <w:r w:rsidR="00C04839" w:rsidRPr="0000116F">
        <w:rPr>
          <w:rFonts w:ascii="Arial" w:hAnsi="Arial" w:cs="Arial"/>
          <w:sz w:val="20"/>
          <w:szCs w:val="20"/>
        </w:rPr>
        <w:t xml:space="preserve">ns and poster presentations </w:t>
      </w:r>
      <w:r w:rsidRPr="0000116F">
        <w:rPr>
          <w:rFonts w:ascii="Arial" w:hAnsi="Arial" w:cs="Arial"/>
          <w:sz w:val="20"/>
          <w:szCs w:val="20"/>
        </w:rPr>
        <w:t xml:space="preserve">planned </w:t>
      </w:r>
      <w:r w:rsidR="00C04839" w:rsidRPr="0000116F">
        <w:rPr>
          <w:rFonts w:ascii="Arial" w:hAnsi="Arial" w:cs="Arial"/>
          <w:sz w:val="20"/>
          <w:szCs w:val="20"/>
        </w:rPr>
        <w:t>across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00116F">
        <w:rPr>
          <w:rFonts w:ascii="Arial" w:hAnsi="Arial" w:cs="Arial"/>
          <w:sz w:val="20"/>
          <w:szCs w:val="20"/>
        </w:rPr>
        <w:t>1</w:t>
      </w:r>
      <w:r w:rsidR="00251138">
        <w:rPr>
          <w:rFonts w:ascii="Arial" w:hAnsi="Arial" w:cs="Arial"/>
          <w:sz w:val="20"/>
          <w:szCs w:val="20"/>
        </w:rPr>
        <w:t>3</w:t>
      </w:r>
      <w:r w:rsidR="0000116F">
        <w:rPr>
          <w:rFonts w:ascii="Arial" w:hAnsi="Arial" w:cs="Arial"/>
          <w:sz w:val="20"/>
          <w:szCs w:val="20"/>
        </w:rPr>
        <w:t xml:space="preserve"> </w:t>
      </w:r>
      <w:r w:rsidR="00A078C7">
        <w:rPr>
          <w:rFonts w:ascii="Arial" w:hAnsi="Arial" w:cs="Arial"/>
          <w:sz w:val="20"/>
          <w:szCs w:val="20"/>
        </w:rPr>
        <w:t>tracks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and numerous featured topics </w:t>
      </w:r>
      <w:r w:rsidRPr="0000116F">
        <w:rPr>
          <w:rFonts w:ascii="Arial" w:hAnsi="Arial" w:cs="Arial"/>
          <w:sz w:val="20"/>
          <w:szCs w:val="20"/>
        </w:rPr>
        <w:t>ranging from</w:t>
      </w:r>
      <w:r w:rsidR="00C04839" w:rsidRPr="0000116F">
        <w:rPr>
          <w:rFonts w:ascii="Arial" w:hAnsi="Arial" w:cs="Arial"/>
          <w:sz w:val="20"/>
          <w:szCs w:val="20"/>
        </w:rPr>
        <w:t>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Safety and Pharmacovigilance</w:t>
      </w:r>
    </w:p>
    <w:p w14:paraId="18D4EB11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Trials and Clinical Operations</w:t>
      </w:r>
    </w:p>
    <w:p w14:paraId="3B4AA3E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Data and Data Standards</w:t>
      </w:r>
    </w:p>
    <w:p w14:paraId="397E754A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Medical Affairs and Scientific Communication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Preclinical Development and Early-Phase Clinical Research</w:t>
      </w:r>
    </w:p>
    <w:p w14:paraId="2E6FE9D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Project Management and Strategic Planning</w:t>
      </w:r>
    </w:p>
    <w:p w14:paraId="166BC510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R&amp;D Quality and Compliance</w:t>
      </w:r>
    </w:p>
    <w:p w14:paraId="3F73C15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</w:p>
    <w:p w14:paraId="56CE02B9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 CMC and Product Quality</w:t>
      </w:r>
    </w:p>
    <w:p w14:paraId="384B494D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14:paraId="4F0938C3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Value and Access</w:t>
      </w:r>
    </w:p>
    <w:p w14:paraId="56BF917B" w14:textId="2FD372B3" w:rsidR="006A47E7" w:rsidRPr="0000116F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3164F555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meeting. The registration fee</w:t>
      </w:r>
      <w:r w:rsidR="006E6776">
        <w:rPr>
          <w:rFonts w:ascii="Arial" w:hAnsi="Arial" w:cs="Arial"/>
          <w:sz w:val="20"/>
          <w:szCs w:val="20"/>
        </w:rPr>
        <w:t xml:space="preserve"> is listed</w:t>
      </w:r>
      <w:r>
        <w:rPr>
          <w:rFonts w:ascii="Arial" w:hAnsi="Arial" w:cs="Arial"/>
          <w:sz w:val="20"/>
          <w:szCs w:val="20"/>
        </w:rPr>
        <w:t xml:space="preserve"> below. </w:t>
      </w:r>
    </w:p>
    <w:tbl>
      <w:tblPr>
        <w:tblW w:w="0" w:type="auto"/>
        <w:tblBorders>
          <w:top w:val="single" w:sz="6" w:space="0" w:color="7D85B9"/>
          <w:left w:val="single" w:sz="6" w:space="0" w:color="7D85B9"/>
          <w:bottom w:val="single" w:sz="6" w:space="0" w:color="7D85B9"/>
          <w:right w:val="single" w:sz="6" w:space="0" w:color="7D85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1800"/>
      </w:tblGrid>
      <w:tr w:rsidR="006A47E7" w:rsidRPr="001609F4" w14:paraId="56BF9181" w14:textId="77777777" w:rsidTr="00685A7D">
        <w:tc>
          <w:tcPr>
            <w:tcW w:w="7748" w:type="dxa"/>
            <w:gridSpan w:val="2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shd w:val="clear" w:color="auto" w:fill="000000"/>
            <w:vAlign w:val="center"/>
            <w:hideMark/>
          </w:tcPr>
          <w:p w14:paraId="56BF9180" w14:textId="5B10AA2D" w:rsidR="006A47E7" w:rsidRPr="00BC292A" w:rsidRDefault="006A47E7" w:rsidP="0098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7F7">
              <w:rPr>
                <w:rFonts w:ascii="Arial" w:eastAsia="Times New Roman" w:hAnsi="Arial" w:cs="Arial"/>
                <w:sz w:val="20"/>
                <w:szCs w:val="20"/>
              </w:rPr>
              <w:t>Registration Fees</w:t>
            </w:r>
            <w:r w:rsidR="002766C1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915A5E">
              <w:rPr>
                <w:rFonts w:ascii="Arial" w:eastAsia="Times New Roman" w:hAnsi="Arial" w:cs="Arial"/>
                <w:sz w:val="20"/>
                <w:szCs w:val="20"/>
              </w:rPr>
              <w:t>Standard</w:t>
            </w:r>
            <w:r w:rsidR="00670135">
              <w:rPr>
                <w:rFonts w:ascii="Arial" w:eastAsia="Times New Roman" w:hAnsi="Arial" w:cs="Arial"/>
                <w:sz w:val="20"/>
                <w:szCs w:val="20"/>
              </w:rPr>
              <w:t xml:space="preserve"> rates</w:t>
            </w:r>
            <w:r w:rsidR="002766C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F5A23">
              <w:rPr>
                <w:rFonts w:ascii="Arial" w:eastAsia="Times New Roman" w:hAnsi="Arial" w:cs="Arial"/>
                <w:sz w:val="20"/>
                <w:szCs w:val="20"/>
              </w:rPr>
              <w:t xml:space="preserve">effective </w:t>
            </w:r>
            <w:r w:rsidR="00A3605D">
              <w:rPr>
                <w:rFonts w:ascii="Arial" w:eastAsia="Times New Roman" w:hAnsi="Arial" w:cs="Arial"/>
                <w:sz w:val="20"/>
                <w:szCs w:val="20"/>
              </w:rPr>
              <w:t>05/12</w:t>
            </w:r>
            <w:r w:rsidR="002E079F">
              <w:rPr>
                <w:rFonts w:ascii="Arial" w:eastAsia="Times New Roman" w:hAnsi="Arial" w:cs="Arial"/>
                <w:sz w:val="20"/>
                <w:szCs w:val="20"/>
              </w:rPr>
              <w:t>/2020</w:t>
            </w:r>
          </w:p>
        </w:tc>
      </w:tr>
      <w:tr w:rsidR="006A47E7" w:rsidRPr="00502006" w14:paraId="56BF9187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5" w14:textId="7D956AD3" w:rsidR="006A47E7" w:rsidRPr="00A81119" w:rsidRDefault="005058FF" w:rsidP="009F1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Member Standard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6" w14:textId="7B01DAA9" w:rsidR="006A47E7" w:rsidRPr="00162B6F" w:rsidRDefault="001B16E4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3605D">
              <w:rPr>
                <w:rFonts w:ascii="Arial" w:eastAsia="Times New Roman" w:hAnsi="Arial" w:cs="Arial"/>
                <w:sz w:val="20"/>
                <w:szCs w:val="20"/>
              </w:rPr>
              <w:t>1629.00</w:t>
            </w:r>
          </w:p>
        </w:tc>
      </w:tr>
      <w:tr w:rsidR="006A47E7" w:rsidRPr="00502006" w14:paraId="56BF918A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8" w14:textId="161C2954" w:rsidR="006A47E7" w:rsidRPr="00A81119" w:rsidRDefault="006A47E7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ember </w:t>
            </w:r>
            <w:r w:rsidR="00957458">
              <w:rPr>
                <w:rFonts w:ascii="Arial" w:eastAsia="Times New Roman" w:hAnsi="Arial" w:cs="Arial"/>
                <w:sz w:val="20"/>
                <w:szCs w:val="20"/>
              </w:rPr>
              <w:t>Standard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9" w14:textId="63AE4DF3" w:rsidR="006A47E7" w:rsidRPr="00162B6F" w:rsidRDefault="004E5015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078C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3605D">
              <w:rPr>
                <w:rFonts w:ascii="Arial" w:eastAsia="Times New Roman" w:hAnsi="Arial" w:cs="Arial"/>
                <w:sz w:val="20"/>
                <w:szCs w:val="20"/>
              </w:rPr>
              <w:t>969</w:t>
            </w:r>
            <w:r w:rsidR="00A81119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8D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B" w14:textId="77777777" w:rsidR="006A47E7" w:rsidRPr="00A81119" w:rsidRDefault="006A47E7" w:rsidP="00160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 Member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C" w14:textId="79A92E01" w:rsidR="006A47E7" w:rsidRPr="00162B6F" w:rsidRDefault="004E5015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3605D">
              <w:rPr>
                <w:rFonts w:ascii="Arial" w:eastAsia="Times New Roman" w:hAnsi="Arial" w:cs="Arial"/>
                <w:sz w:val="20"/>
                <w:szCs w:val="20"/>
              </w:rPr>
              <w:t>1099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0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E" w14:textId="516A4BD7" w:rsidR="006A47E7" w:rsidRPr="00A81119" w:rsidRDefault="006A47E7" w:rsidP="00160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</w:t>
            </w:r>
            <w:r w:rsidR="00A81119"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 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A81119"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F" w14:textId="20B8C5D1" w:rsidR="006A47E7" w:rsidRPr="00162B6F" w:rsidRDefault="00A82243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9864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3605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 w:rsidR="00DD3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3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1" w14:textId="77777777" w:rsidR="006A47E7" w:rsidRPr="00A81119" w:rsidRDefault="00A81119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Government </w:t>
            </w:r>
            <w:r w:rsidR="006A47E7"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Member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2" w14:textId="1D1308C7" w:rsidR="006A47E7" w:rsidRPr="00162B6F" w:rsidRDefault="004E5015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078C7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A36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DD3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6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4" w14:textId="75EC4627" w:rsidR="006A47E7" w:rsidRPr="00A81119" w:rsidRDefault="00A81119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Government 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5" w14:textId="2BF9B4B3" w:rsidR="006A47E7" w:rsidRPr="00162B6F" w:rsidRDefault="004E5015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3605D"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 w:rsidR="00915A5E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980F7A" w:rsidRPr="00502006" w14:paraId="32628438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682BD417" w14:textId="29778D06" w:rsidR="00980F7A" w:rsidRDefault="00980F7A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Student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747472BC" w14:textId="7ECAF595" w:rsidR="00980F7A" w:rsidRPr="004478D5" w:rsidRDefault="00C90A8A" w:rsidP="00CA3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Complimentary</w:t>
            </w:r>
          </w:p>
        </w:tc>
      </w:tr>
      <w:tr w:rsidR="00A3605D" w:rsidRPr="00502006" w14:paraId="0FCE444E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114026C8" w14:textId="4FB8586F" w:rsidR="00A3605D" w:rsidRDefault="00A3605D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651C7556" w14:textId="77777777" w:rsidR="00A3605D" w:rsidRPr="00162B6F" w:rsidRDefault="00A3605D" w:rsidP="00CA3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6BF9197" w14:textId="342E9DA1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Thank you for taking the time to review this proposal. By attending the</w:t>
      </w:r>
      <w:r w:rsidR="00C0483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A078C7" w:rsidRPr="00A078C7">
          <w:rPr>
            <w:rStyle w:val="Hyperlink"/>
            <w:rFonts w:ascii="Arial" w:hAnsi="Arial" w:cs="Arial"/>
            <w:sz w:val="20"/>
            <w:szCs w:val="20"/>
          </w:rPr>
          <w:t>DIA 2020 Global Annual Meeting,</w:t>
        </w:r>
      </w:hyperlink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33557"/>
    <w:rsid w:val="00251138"/>
    <w:rsid w:val="002766C1"/>
    <w:rsid w:val="002A4249"/>
    <w:rsid w:val="002B17E4"/>
    <w:rsid w:val="002D7BDC"/>
    <w:rsid w:val="002E079F"/>
    <w:rsid w:val="0031036E"/>
    <w:rsid w:val="0032231E"/>
    <w:rsid w:val="003445E9"/>
    <w:rsid w:val="003514BA"/>
    <w:rsid w:val="003602D3"/>
    <w:rsid w:val="00380A70"/>
    <w:rsid w:val="003A3AC4"/>
    <w:rsid w:val="003C3846"/>
    <w:rsid w:val="003E7285"/>
    <w:rsid w:val="003E7636"/>
    <w:rsid w:val="003F47E8"/>
    <w:rsid w:val="004072AA"/>
    <w:rsid w:val="0044090D"/>
    <w:rsid w:val="004478D5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1AE6"/>
    <w:rsid w:val="005E59BC"/>
    <w:rsid w:val="00610D8F"/>
    <w:rsid w:val="00610FB2"/>
    <w:rsid w:val="006127BB"/>
    <w:rsid w:val="00621C44"/>
    <w:rsid w:val="006421C8"/>
    <w:rsid w:val="00670135"/>
    <w:rsid w:val="00685A7D"/>
    <w:rsid w:val="00692E85"/>
    <w:rsid w:val="006A47E7"/>
    <w:rsid w:val="006B0234"/>
    <w:rsid w:val="006B6396"/>
    <w:rsid w:val="006C40AB"/>
    <w:rsid w:val="006D368C"/>
    <w:rsid w:val="006E6776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A4E50"/>
    <w:rsid w:val="00905A28"/>
    <w:rsid w:val="00913DCB"/>
    <w:rsid w:val="00915A5E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3605D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90A8A"/>
    <w:rsid w:val="00CA3D34"/>
    <w:rsid w:val="00CB1403"/>
    <w:rsid w:val="00D032F0"/>
    <w:rsid w:val="00D3068B"/>
    <w:rsid w:val="00D41F0A"/>
    <w:rsid w:val="00D43F23"/>
    <w:rsid w:val="00D54A7D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D109A"/>
    <w:rsid w:val="00ED1ACB"/>
    <w:rsid w:val="00ED3454"/>
    <w:rsid w:val="00ED4D94"/>
    <w:rsid w:val="00F15CFA"/>
    <w:rsid w:val="00F41E70"/>
    <w:rsid w:val="00F86EF1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diaglobal.org/Flagship/DIA-202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d9d0f46b-f6a6-4db7-a277-b2edc329823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88B1353-8F06-426A-B7B3-09BBDD69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Maureen Lamplugh</cp:lastModifiedBy>
  <cp:revision>4</cp:revision>
  <cp:lastPrinted>2014-09-25T16:10:00Z</cp:lastPrinted>
  <dcterms:created xsi:type="dcterms:W3CDTF">2020-04-27T13:41:00Z</dcterms:created>
  <dcterms:modified xsi:type="dcterms:W3CDTF">2020-05-29T13:43:00Z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